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DF44A">
      <w:pPr>
        <w:pStyle w:val="1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rPr>
        <w:t>2024年~2025年宝应县视力残疾儿童基本康复服务采购项目</w:t>
      </w:r>
      <w:r>
        <w:rPr>
          <w:rFonts w:hint="eastAsia" w:asciiTheme="minorEastAsia" w:hAnsiTheme="minorEastAsia" w:eastAsiaTheme="minorEastAsia" w:cstheme="minorEastAsia"/>
          <w:b/>
          <w:bCs/>
          <w:color w:val="auto"/>
          <w:sz w:val="32"/>
          <w:szCs w:val="32"/>
          <w:lang w:val="en-US" w:eastAsia="zh-CN"/>
        </w:rPr>
        <w:t xml:space="preserve"> </w:t>
      </w:r>
    </w:p>
    <w:p w14:paraId="322E2E09">
      <w:pPr>
        <w:pStyle w:val="10"/>
        <w:jc w:val="center"/>
        <w:rPr>
          <w:rFonts w:hint="eastAsia" w:asciiTheme="minorEastAsia" w:hAnsiTheme="minorEastAsia" w:eastAsiaTheme="minorEastAsia" w:cstheme="minorEastAsia"/>
          <w:b/>
          <w:bCs/>
          <w:color w:val="auto"/>
          <w:sz w:val="32"/>
          <w:szCs w:val="32"/>
          <w:lang w:val="en-US" w:eastAsia="zh-CN"/>
        </w:rPr>
      </w:pPr>
      <w:r>
        <w:rPr>
          <w:rFonts w:hint="eastAsia" w:asciiTheme="minorEastAsia" w:hAnsiTheme="minorEastAsia" w:eastAsiaTheme="minorEastAsia" w:cstheme="minorEastAsia"/>
          <w:b/>
          <w:bCs/>
          <w:color w:val="auto"/>
          <w:sz w:val="32"/>
          <w:szCs w:val="32"/>
          <w:lang w:val="en-US" w:eastAsia="zh-CN"/>
        </w:rPr>
        <w:t>招标公告</w:t>
      </w:r>
    </w:p>
    <w:p w14:paraId="7AC11D0E">
      <w:pPr>
        <w:spacing w:line="500" w:lineRule="exact"/>
        <w:ind w:firstLine="480"/>
        <w:rPr>
          <w:rFonts w:ascii="宋体" w:hAnsi="宋体" w:cs="宋体"/>
          <w:color w:val="auto"/>
          <w:sz w:val="24"/>
          <w:szCs w:val="24"/>
        </w:rPr>
      </w:pPr>
      <w:r>
        <w:rPr>
          <w:rFonts w:hint="eastAsia" w:ascii="宋体" w:hAnsi="宋体" w:cs="宋体"/>
          <w:b/>
          <w:bCs/>
          <w:color w:val="auto"/>
          <w:sz w:val="24"/>
          <w:szCs w:val="24"/>
          <w:lang w:eastAsia="zh-CN"/>
        </w:rPr>
        <w:t>江苏中鑫项目管理有限公司</w:t>
      </w:r>
      <w:r>
        <w:rPr>
          <w:rFonts w:hint="eastAsia" w:ascii="宋体" w:hAnsi="宋体" w:cs="宋体"/>
          <w:color w:val="auto"/>
          <w:sz w:val="24"/>
          <w:szCs w:val="24"/>
        </w:rPr>
        <w:t>受</w:t>
      </w:r>
      <w:r>
        <w:rPr>
          <w:rFonts w:hint="eastAsia" w:ascii="宋体" w:hAnsi="宋体" w:cs="宋体"/>
          <w:color w:val="auto"/>
          <w:sz w:val="24"/>
          <w:szCs w:val="24"/>
          <w:lang w:eastAsia="zh-CN"/>
        </w:rPr>
        <w:t>宝应县残疾人联合会</w:t>
      </w:r>
      <w:r>
        <w:rPr>
          <w:rFonts w:hint="eastAsia" w:ascii="宋体" w:hAnsi="宋体" w:cs="宋体"/>
          <w:color w:val="auto"/>
          <w:sz w:val="24"/>
          <w:szCs w:val="24"/>
        </w:rPr>
        <w:t>的委托，现就2024年~2025年宝应县视力残疾儿童基本康复服务采购项目</w:t>
      </w:r>
      <w:r>
        <w:rPr>
          <w:rFonts w:hint="eastAsia" w:ascii="宋体" w:hAnsi="宋体" w:cs="宋体"/>
          <w:color w:val="auto"/>
          <w:sz w:val="24"/>
          <w:szCs w:val="24"/>
          <w:lang w:eastAsia="zh-CN"/>
        </w:rPr>
        <w:t>实施公开招标</w:t>
      </w:r>
      <w:r>
        <w:rPr>
          <w:rFonts w:hint="eastAsia" w:ascii="宋体" w:hAnsi="宋体" w:cs="宋体"/>
          <w:color w:val="auto"/>
          <w:sz w:val="24"/>
          <w:szCs w:val="24"/>
        </w:rPr>
        <w:t>，欢迎符合条件的供应商参加本次采购活动。</w:t>
      </w:r>
    </w:p>
    <w:p w14:paraId="4955AC22">
      <w:pPr>
        <w:pBdr>
          <w:top w:val="single" w:color="auto" w:sz="4" w:space="1"/>
          <w:left w:val="single" w:color="auto" w:sz="4" w:space="4"/>
          <w:bottom w:val="single" w:color="auto" w:sz="4" w:space="1"/>
          <w:right w:val="single" w:color="auto" w:sz="4" w:space="4"/>
        </w:pBdr>
        <w:spacing w:line="360" w:lineRule="auto"/>
        <w:ind w:firstLine="422"/>
        <w:rPr>
          <w:rFonts w:hint="eastAsia" w:ascii="宋体" w:hAnsi="宋体" w:cs="宋体"/>
          <w:b/>
          <w:bCs/>
          <w:color w:val="auto"/>
        </w:rPr>
      </w:pPr>
      <w:r>
        <w:rPr>
          <w:rFonts w:hint="eastAsia" w:ascii="宋体" w:hAnsi="宋体" w:cs="宋体"/>
          <w:b/>
          <w:bCs/>
          <w:color w:val="auto"/>
        </w:rPr>
        <w:t>项目概况</w:t>
      </w:r>
    </w:p>
    <w:p w14:paraId="710ECA61">
      <w:pPr>
        <w:pBdr>
          <w:top w:val="single" w:color="auto" w:sz="4" w:space="1"/>
          <w:left w:val="single" w:color="auto" w:sz="4" w:space="4"/>
          <w:bottom w:val="single" w:color="auto" w:sz="4" w:space="1"/>
          <w:right w:val="single" w:color="auto" w:sz="4" w:space="4"/>
        </w:pBd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1.为规范我</w:t>
      </w:r>
      <w:r>
        <w:rPr>
          <w:rFonts w:hint="eastAsia" w:ascii="宋体" w:hAnsi="宋体" w:cs="宋体"/>
          <w:color w:val="auto"/>
          <w:sz w:val="24"/>
          <w:szCs w:val="24"/>
          <w:lang w:eastAsia="zh-CN"/>
        </w:rPr>
        <w:t>县</w:t>
      </w:r>
      <w:r>
        <w:rPr>
          <w:rFonts w:hint="eastAsia" w:ascii="宋体" w:hAnsi="宋体" w:cs="宋体"/>
          <w:color w:val="auto"/>
          <w:sz w:val="24"/>
          <w:szCs w:val="24"/>
        </w:rPr>
        <w:t>残疾儿童基本康复服务工作流程，提升基本康复服务质量，有效落实残疾儿童康复救助制度，持续推进残疾儿童基本康复服务体系建设，进一步夯实残疾预防工作基础，根据《中华人民共和国政府采购法》等有关规定，现由</w:t>
      </w:r>
      <w:r>
        <w:rPr>
          <w:rFonts w:hint="eastAsia" w:ascii="宋体" w:hAnsi="宋体" w:cs="宋体"/>
          <w:color w:val="auto"/>
          <w:sz w:val="24"/>
          <w:szCs w:val="24"/>
          <w:lang w:eastAsia="zh-CN"/>
        </w:rPr>
        <w:t>江苏中鑫项目管理有限公司</w:t>
      </w:r>
      <w:r>
        <w:rPr>
          <w:rFonts w:hint="eastAsia" w:ascii="宋体" w:hAnsi="宋体" w:cs="宋体"/>
          <w:color w:val="auto"/>
          <w:sz w:val="24"/>
          <w:szCs w:val="24"/>
        </w:rPr>
        <w:t>对我</w:t>
      </w:r>
      <w:r>
        <w:rPr>
          <w:rFonts w:hint="eastAsia" w:ascii="宋体" w:hAnsi="宋体" w:cs="宋体"/>
          <w:color w:val="auto"/>
          <w:sz w:val="24"/>
          <w:szCs w:val="24"/>
          <w:lang w:eastAsia="zh-CN"/>
        </w:rPr>
        <w:t>县</w:t>
      </w:r>
      <w:r>
        <w:rPr>
          <w:rFonts w:hint="eastAsia" w:ascii="宋体" w:hAnsi="宋体" w:cs="宋体"/>
          <w:color w:val="auto"/>
          <w:sz w:val="24"/>
          <w:szCs w:val="24"/>
        </w:rPr>
        <w:t>残疾儿童基本康复服务进行采购，有康复需求且符合救助条件的残疾儿童，</w:t>
      </w:r>
      <w:r>
        <w:rPr>
          <w:rFonts w:hint="eastAsia" w:ascii="宋体" w:hAnsi="宋体" w:cs="宋体"/>
          <w:color w:val="auto"/>
          <w:sz w:val="24"/>
          <w:szCs w:val="24"/>
          <w:lang w:eastAsia="zh-CN"/>
        </w:rPr>
        <w:t>可</w:t>
      </w:r>
      <w:r>
        <w:rPr>
          <w:rFonts w:hint="eastAsia" w:ascii="宋体" w:hAnsi="宋体" w:cs="宋体"/>
          <w:color w:val="auto"/>
          <w:sz w:val="24"/>
          <w:szCs w:val="24"/>
        </w:rPr>
        <w:t>享受免费儿童基本康复训练服务。</w:t>
      </w:r>
    </w:p>
    <w:p w14:paraId="38BBC39D">
      <w:pPr>
        <w:pBdr>
          <w:top w:val="single" w:color="auto" w:sz="4" w:space="1"/>
          <w:left w:val="single" w:color="auto" w:sz="4" w:space="4"/>
          <w:bottom w:val="single" w:color="auto" w:sz="4" w:space="1"/>
          <w:right w:val="single" w:color="auto" w:sz="4" w:space="4"/>
        </w:pBd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2.</w:t>
      </w:r>
      <w:bookmarkStart w:id="0" w:name="OLE_LINK2"/>
      <w:r>
        <w:rPr>
          <w:rFonts w:hint="eastAsia" w:ascii="宋体" w:hAnsi="宋体" w:cs="宋体"/>
          <w:color w:val="auto"/>
          <w:sz w:val="24"/>
          <w:szCs w:val="24"/>
        </w:rPr>
        <w:t>合同履行期限：</w:t>
      </w:r>
      <w:bookmarkStart w:id="1" w:name="OLE_LINK1"/>
      <w:r>
        <w:rPr>
          <w:rFonts w:hint="eastAsia" w:ascii="宋体" w:hAnsi="宋体" w:cs="宋体"/>
          <w:color w:val="auto"/>
          <w:sz w:val="24"/>
          <w:szCs w:val="24"/>
        </w:rPr>
        <w:t>2024年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bookmarkEnd w:id="0"/>
      <w:bookmarkEnd w:id="1"/>
    </w:p>
    <w:p w14:paraId="7B2B5CC2">
      <w:pPr>
        <w:pBdr>
          <w:top w:val="single" w:color="auto" w:sz="4" w:space="1"/>
          <w:left w:val="single" w:color="auto" w:sz="4" w:space="4"/>
          <w:bottom w:val="single" w:color="auto" w:sz="4" w:space="1"/>
          <w:right w:val="single" w:color="auto" w:sz="4" w:space="4"/>
        </w:pBdr>
        <w:spacing w:line="500" w:lineRule="exact"/>
        <w:ind w:firstLine="480"/>
        <w:rPr>
          <w:rFonts w:hint="eastAsia" w:ascii="宋体" w:hAnsi="宋体" w:cs="宋体"/>
          <w:color w:val="auto"/>
          <w:sz w:val="24"/>
          <w:szCs w:val="24"/>
          <w:u w:val="single"/>
        </w:rPr>
      </w:pPr>
      <w:r>
        <w:rPr>
          <w:rFonts w:hint="eastAsia" w:ascii="宋体" w:hAnsi="宋体" w:cs="宋体"/>
          <w:color w:val="auto"/>
          <w:sz w:val="24"/>
          <w:szCs w:val="24"/>
        </w:rPr>
        <w:t>3.</w:t>
      </w:r>
      <w:r>
        <w:rPr>
          <w:rFonts w:hint="eastAsia" w:ascii="宋体" w:hAnsi="宋体" w:cs="宋体"/>
          <w:color w:val="auto"/>
          <w:sz w:val="24"/>
          <w:szCs w:val="24"/>
          <w:lang w:val="en-US" w:eastAsia="zh-CN"/>
        </w:rPr>
        <w:t>采购内容包括</w:t>
      </w:r>
      <w:r>
        <w:rPr>
          <w:rFonts w:hint="eastAsia" w:ascii="宋体" w:hAnsi="宋体" w:cs="宋体"/>
          <w:color w:val="auto"/>
          <w:sz w:val="24"/>
          <w:szCs w:val="24"/>
        </w:rPr>
        <w:t>：视力残疾儿童基本康复服务。</w:t>
      </w:r>
    </w:p>
    <w:p w14:paraId="7674BA34">
      <w:pPr>
        <w:pStyle w:val="12"/>
        <w:spacing w:before="0" w:after="0" w:line="500" w:lineRule="exact"/>
        <w:ind w:firstLine="373"/>
        <w:rPr>
          <w:rFonts w:ascii="宋体" w:hAnsi="宋体" w:cs="宋体"/>
          <w:color w:val="auto"/>
          <w:sz w:val="24"/>
          <w:szCs w:val="24"/>
        </w:rPr>
      </w:pPr>
      <w:bookmarkStart w:id="2" w:name="_Toc35393621"/>
      <w:bookmarkStart w:id="3" w:name="_Toc134625267"/>
      <w:bookmarkStart w:id="4" w:name="_Toc38985263"/>
      <w:bookmarkStart w:id="5" w:name="_Toc35393790"/>
      <w:bookmarkStart w:id="6" w:name="_Hlk24379207"/>
      <w:bookmarkStart w:id="7" w:name="_Toc28359079"/>
      <w:bookmarkStart w:id="8" w:name="_Toc28359002"/>
      <w:r>
        <w:rPr>
          <w:rFonts w:hint="eastAsia" w:ascii="宋体" w:hAnsi="宋体" w:cs="宋体"/>
          <w:color w:val="auto"/>
          <w:sz w:val="24"/>
          <w:szCs w:val="24"/>
        </w:rPr>
        <w:t>一、项目基本情况</w:t>
      </w:r>
      <w:bookmarkEnd w:id="2"/>
      <w:bookmarkEnd w:id="3"/>
      <w:bookmarkEnd w:id="4"/>
      <w:bookmarkEnd w:id="5"/>
      <w:bookmarkEnd w:id="6"/>
      <w:bookmarkEnd w:id="7"/>
      <w:bookmarkEnd w:id="8"/>
    </w:p>
    <w:p w14:paraId="5D99B3AE">
      <w:pPr>
        <w:spacing w:line="500" w:lineRule="exact"/>
        <w:ind w:firstLine="480"/>
        <w:rPr>
          <w:rFonts w:hint="default" w:ascii="宋体" w:hAnsi="宋体" w:eastAsia="宋体" w:cs="宋体"/>
          <w:color w:val="auto"/>
          <w:sz w:val="24"/>
          <w:szCs w:val="24"/>
          <w:lang w:val="en-US" w:eastAsia="zh-CN"/>
        </w:rPr>
      </w:pPr>
      <w:bookmarkStart w:id="9" w:name="_Toc38985264"/>
      <w:bookmarkStart w:id="10" w:name="_Toc35393622"/>
      <w:bookmarkStart w:id="11" w:name="_Toc28359080"/>
      <w:bookmarkStart w:id="12" w:name="_Toc28359003"/>
      <w:bookmarkStart w:id="13" w:name="_Toc35393791"/>
      <w:r>
        <w:rPr>
          <w:rFonts w:hint="eastAsia" w:ascii="宋体" w:hAnsi="宋体" w:cs="宋体"/>
          <w:color w:val="auto"/>
          <w:sz w:val="24"/>
          <w:szCs w:val="24"/>
        </w:rPr>
        <w:t>1.项目编号：2024-BYZX-070</w:t>
      </w:r>
      <w:bookmarkStart w:id="28" w:name="_GoBack"/>
      <w:bookmarkEnd w:id="28"/>
    </w:p>
    <w:p w14:paraId="549326E2">
      <w:pPr>
        <w:spacing w:line="500" w:lineRule="exact"/>
        <w:ind w:firstLine="480"/>
        <w:rPr>
          <w:rFonts w:hint="eastAsia" w:ascii="宋体" w:hAnsi="宋体" w:cs="宋体"/>
          <w:color w:val="auto"/>
          <w:sz w:val="24"/>
          <w:szCs w:val="24"/>
          <w:lang w:eastAsia="zh-CN"/>
        </w:rPr>
      </w:pPr>
      <w:r>
        <w:rPr>
          <w:rFonts w:hint="eastAsia" w:ascii="宋体" w:hAnsi="宋体" w:cs="宋体"/>
          <w:color w:val="auto"/>
          <w:sz w:val="24"/>
          <w:szCs w:val="24"/>
        </w:rPr>
        <w:t>2.项目名称：</w:t>
      </w:r>
      <w:r>
        <w:rPr>
          <w:rFonts w:hint="eastAsia" w:ascii="宋体" w:hAnsi="宋体" w:cs="宋体"/>
          <w:color w:val="auto"/>
          <w:sz w:val="24"/>
          <w:szCs w:val="24"/>
          <w:lang w:eastAsia="zh-CN"/>
        </w:rPr>
        <w:t>2024年~2025年宝应县视力残疾儿童基本康复服务采购项目</w:t>
      </w:r>
    </w:p>
    <w:p w14:paraId="1574DD49">
      <w:pPr>
        <w:spacing w:line="500" w:lineRule="exact"/>
        <w:ind w:firstLine="480"/>
        <w:rPr>
          <w:rFonts w:ascii="宋体" w:hAnsi="宋体" w:cs="宋体"/>
          <w:color w:val="auto"/>
          <w:sz w:val="24"/>
          <w:szCs w:val="24"/>
        </w:rPr>
      </w:pPr>
      <w:r>
        <w:rPr>
          <w:rFonts w:hint="eastAsia" w:ascii="宋体" w:hAnsi="宋体" w:cs="宋体"/>
          <w:color w:val="auto"/>
          <w:sz w:val="24"/>
          <w:szCs w:val="24"/>
          <w:lang w:val="en-US" w:eastAsia="zh-CN"/>
        </w:rPr>
        <w:t>3</w:t>
      </w:r>
      <w:r>
        <w:rPr>
          <w:rFonts w:hint="eastAsia" w:ascii="宋体" w:hAnsi="宋体" w:cs="宋体"/>
          <w:color w:val="auto"/>
          <w:sz w:val="24"/>
          <w:szCs w:val="24"/>
        </w:rPr>
        <w:t>.采购需求：详见征集文件第四章。</w:t>
      </w:r>
    </w:p>
    <w:p w14:paraId="61589325">
      <w:pPr>
        <w:spacing w:line="500" w:lineRule="exact"/>
        <w:ind w:firstLine="480"/>
        <w:rPr>
          <w:rFonts w:hint="eastAsia" w:ascii="宋体" w:hAnsi="宋体" w:cs="宋体"/>
          <w:color w:val="auto"/>
          <w:sz w:val="24"/>
          <w:szCs w:val="24"/>
        </w:rPr>
      </w:pPr>
      <w:r>
        <w:rPr>
          <w:rFonts w:hint="eastAsia" w:ascii="宋体" w:hAnsi="宋体" w:cs="宋体"/>
          <w:color w:val="auto"/>
          <w:sz w:val="24"/>
          <w:szCs w:val="24"/>
          <w:lang w:val="en-US" w:eastAsia="zh-CN"/>
        </w:rPr>
        <w:t>4</w:t>
      </w:r>
      <w:r>
        <w:rPr>
          <w:rFonts w:hint="eastAsia" w:ascii="宋体" w:hAnsi="宋体" w:cs="宋体"/>
          <w:color w:val="auto"/>
          <w:sz w:val="24"/>
          <w:szCs w:val="24"/>
        </w:rPr>
        <w:t>.</w:t>
      </w:r>
      <w:r>
        <w:rPr>
          <w:rFonts w:hint="eastAsia" w:ascii="宋体" w:hAnsi="宋体" w:cs="宋体"/>
          <w:color w:val="auto"/>
          <w:sz w:val="24"/>
          <w:szCs w:val="24"/>
          <w:lang w:eastAsia="zh-CN"/>
        </w:rPr>
        <w:t>服务</w:t>
      </w:r>
      <w:r>
        <w:rPr>
          <w:rFonts w:hint="eastAsia" w:ascii="宋体" w:hAnsi="宋体" w:cs="宋体"/>
          <w:color w:val="auto"/>
          <w:sz w:val="24"/>
          <w:szCs w:val="24"/>
        </w:rPr>
        <w:t>期限：2024年</w:t>
      </w:r>
      <w:r>
        <w:rPr>
          <w:rFonts w:hint="eastAsia" w:ascii="宋体" w:hAnsi="宋体" w:cs="宋体"/>
          <w:color w:val="auto"/>
          <w:sz w:val="24"/>
          <w:szCs w:val="24"/>
          <w:lang w:val="en-US" w:eastAsia="zh-CN"/>
        </w:rPr>
        <w:t>10</w:t>
      </w:r>
      <w:r>
        <w:rPr>
          <w:rFonts w:hint="eastAsia" w:ascii="宋体" w:hAnsi="宋体" w:cs="宋体"/>
          <w:color w:val="auto"/>
          <w:sz w:val="24"/>
          <w:szCs w:val="24"/>
        </w:rPr>
        <w:t>月</w:t>
      </w:r>
      <w:r>
        <w:rPr>
          <w:rFonts w:hint="eastAsia" w:ascii="宋体" w:hAnsi="宋体" w:cs="宋体"/>
          <w:color w:val="auto"/>
          <w:sz w:val="24"/>
          <w:szCs w:val="24"/>
          <w:lang w:val="en-US" w:eastAsia="zh-CN"/>
        </w:rPr>
        <w:t>1</w:t>
      </w:r>
      <w:r>
        <w:rPr>
          <w:rFonts w:hint="eastAsia" w:ascii="宋体" w:hAnsi="宋体" w:cs="宋体"/>
          <w:color w:val="auto"/>
          <w:sz w:val="24"/>
          <w:szCs w:val="24"/>
        </w:rPr>
        <w:t>日至202</w:t>
      </w:r>
      <w:r>
        <w:rPr>
          <w:rFonts w:hint="eastAsia" w:ascii="宋体" w:hAnsi="宋体" w:cs="宋体"/>
          <w:color w:val="auto"/>
          <w:sz w:val="24"/>
          <w:szCs w:val="24"/>
          <w:lang w:val="en-US" w:eastAsia="zh-CN"/>
        </w:rPr>
        <w:t>5</w:t>
      </w:r>
      <w:r>
        <w:rPr>
          <w:rFonts w:hint="eastAsia" w:ascii="宋体" w:hAnsi="宋体" w:cs="宋体"/>
          <w:color w:val="auto"/>
          <w:sz w:val="24"/>
          <w:szCs w:val="24"/>
        </w:rPr>
        <w:t>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30</w:t>
      </w:r>
      <w:r>
        <w:rPr>
          <w:rFonts w:hint="eastAsia" w:ascii="宋体" w:hAnsi="宋体" w:cs="宋体"/>
          <w:color w:val="auto"/>
          <w:sz w:val="24"/>
          <w:szCs w:val="24"/>
        </w:rPr>
        <w:t>日。</w:t>
      </w:r>
    </w:p>
    <w:p w14:paraId="4B598EF5">
      <w:pPr>
        <w:spacing w:line="500" w:lineRule="exact"/>
        <w:ind w:firstLine="480"/>
        <w:rPr>
          <w:rFonts w:hint="eastAsia" w:ascii="宋体" w:hAnsi="宋体" w:cs="宋体"/>
          <w:color w:val="auto"/>
          <w:sz w:val="24"/>
          <w:szCs w:val="24"/>
        </w:rPr>
      </w:pPr>
      <w:r>
        <w:rPr>
          <w:rFonts w:hint="eastAsia" w:ascii="宋体" w:hAnsi="宋体" w:cs="宋体"/>
          <w:color w:val="auto"/>
          <w:sz w:val="24"/>
          <w:szCs w:val="24"/>
          <w:lang w:val="en-US" w:eastAsia="zh-CN"/>
        </w:rPr>
        <w:t>5</w:t>
      </w:r>
      <w:r>
        <w:rPr>
          <w:rFonts w:hint="eastAsia" w:ascii="宋体" w:hAnsi="宋体" w:cs="宋体"/>
          <w:color w:val="auto"/>
          <w:sz w:val="24"/>
          <w:szCs w:val="24"/>
        </w:rPr>
        <w:t>.本次</w:t>
      </w:r>
      <w:r>
        <w:rPr>
          <w:rFonts w:hint="eastAsia" w:ascii="宋体" w:hAnsi="宋体" w:cs="宋体"/>
          <w:color w:val="auto"/>
          <w:sz w:val="24"/>
          <w:szCs w:val="24"/>
          <w:lang w:eastAsia="zh-CN"/>
        </w:rPr>
        <w:t>采购</w:t>
      </w:r>
      <w:r>
        <w:rPr>
          <w:rFonts w:hint="eastAsia" w:ascii="宋体" w:hAnsi="宋体" w:cs="宋体"/>
          <w:color w:val="auto"/>
          <w:sz w:val="24"/>
          <w:szCs w:val="24"/>
        </w:rPr>
        <w:t>活动不收取保证金，不接受联合体投标，不接受进口产品投标。</w:t>
      </w:r>
    </w:p>
    <w:p w14:paraId="321F681A">
      <w:pPr>
        <w:pStyle w:val="12"/>
        <w:spacing w:before="0" w:after="0" w:line="500" w:lineRule="exact"/>
        <w:ind w:firstLine="482"/>
        <w:rPr>
          <w:rFonts w:hint="eastAsia" w:ascii="宋体" w:hAnsi="宋体" w:cs="宋体"/>
          <w:color w:val="auto"/>
          <w:sz w:val="24"/>
          <w:szCs w:val="24"/>
        </w:rPr>
      </w:pPr>
      <w:bookmarkStart w:id="14" w:name="_Toc134625268"/>
      <w:r>
        <w:rPr>
          <w:rFonts w:hint="eastAsia" w:ascii="宋体" w:hAnsi="宋体" w:cs="宋体"/>
          <w:color w:val="auto"/>
          <w:sz w:val="24"/>
          <w:szCs w:val="24"/>
        </w:rPr>
        <w:t>二、供应商的资格要求：</w:t>
      </w:r>
      <w:bookmarkEnd w:id="9"/>
      <w:bookmarkEnd w:id="10"/>
      <w:bookmarkEnd w:id="11"/>
      <w:bookmarkEnd w:id="12"/>
      <w:bookmarkEnd w:id="13"/>
      <w:bookmarkEnd w:id="14"/>
    </w:p>
    <w:p w14:paraId="4926B178">
      <w:pPr>
        <w:spacing w:line="500" w:lineRule="exact"/>
        <w:ind w:firstLine="480"/>
        <w:rPr>
          <w:rFonts w:hint="eastAsia" w:ascii="宋体" w:hAnsi="宋体" w:cs="宋体"/>
          <w:color w:val="auto"/>
          <w:sz w:val="24"/>
          <w:szCs w:val="24"/>
        </w:rPr>
      </w:pPr>
      <w:bookmarkStart w:id="15" w:name="_Toc28359004"/>
      <w:bookmarkStart w:id="16" w:name="_Toc35393623"/>
      <w:bookmarkStart w:id="17" w:name="_Toc38985265"/>
      <w:bookmarkStart w:id="18" w:name="_Toc35393792"/>
      <w:bookmarkStart w:id="19" w:name="_Toc28359081"/>
      <w:r>
        <w:rPr>
          <w:rFonts w:hint="eastAsia" w:ascii="宋体" w:hAnsi="宋体" w:cs="宋体"/>
          <w:color w:val="auto"/>
          <w:sz w:val="24"/>
          <w:szCs w:val="24"/>
        </w:rPr>
        <w:t>（一）通用资格要求</w:t>
      </w:r>
    </w:p>
    <w:p w14:paraId="4EA6F895">
      <w:pP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1.满足《中华人民共和国政府采购法》第二十二条规定，并提供下列材料：</w:t>
      </w:r>
    </w:p>
    <w:p w14:paraId="5CCFB7BF">
      <w:pPr>
        <w:spacing w:line="440" w:lineRule="exact"/>
        <w:ind w:firstLine="420" w:firstLineChars="200"/>
        <w:rPr>
          <w:rFonts w:ascii="宋体" w:hAnsi="宋体"/>
          <w:i/>
          <w:iCs/>
          <w:color w:val="auto"/>
          <w:u w:val="single"/>
        </w:rPr>
      </w:pPr>
      <w:bookmarkStart w:id="20" w:name="_Toc28359091"/>
      <w:bookmarkStart w:id="21" w:name="OLE_LINK3"/>
      <w:r>
        <w:rPr>
          <w:rFonts w:hint="eastAsia" w:ascii="宋体" w:hAnsi="宋体"/>
          <w:i/>
          <w:iCs/>
          <w:color w:val="auto"/>
          <w:u w:val="single"/>
        </w:rPr>
        <w:t>1.1法人或者其他组织的营业执照等证明文件，自然人的身份证明；</w:t>
      </w:r>
      <w:bookmarkEnd w:id="20"/>
    </w:p>
    <w:p w14:paraId="184B6108">
      <w:pPr>
        <w:spacing w:line="440" w:lineRule="exact"/>
        <w:ind w:firstLine="420" w:firstLineChars="200"/>
        <w:rPr>
          <w:rFonts w:ascii="宋体" w:hAnsi="宋体"/>
          <w:i/>
          <w:iCs/>
          <w:color w:val="auto"/>
          <w:u w:val="single"/>
        </w:rPr>
      </w:pPr>
      <w:r>
        <w:rPr>
          <w:rFonts w:hint="eastAsia" w:ascii="宋体" w:hAnsi="宋体"/>
          <w:i/>
          <w:iCs/>
          <w:color w:val="auto"/>
          <w:u w:val="single"/>
        </w:rPr>
        <w:t>1.2 若法定代表人参加投标的，须提供本人身份证；若授权代表参加的，须提供《法人授权书》和授权代表身份证</w:t>
      </w:r>
    </w:p>
    <w:p w14:paraId="3A2C57F8">
      <w:pPr>
        <w:spacing w:line="440" w:lineRule="exact"/>
        <w:ind w:firstLine="420" w:firstLineChars="200"/>
        <w:rPr>
          <w:rFonts w:ascii="宋体" w:hAnsi="宋体"/>
          <w:i/>
          <w:iCs/>
          <w:color w:val="auto"/>
          <w:u w:val="single"/>
        </w:rPr>
      </w:pPr>
      <w:r>
        <w:rPr>
          <w:rFonts w:hint="eastAsia" w:ascii="宋体" w:hAnsi="宋体"/>
          <w:i/>
          <w:iCs/>
          <w:color w:val="auto"/>
          <w:u w:val="single"/>
        </w:rPr>
        <w:t>1.3 依法缴纳职工社会保障资金的证明材料(税务、银行或社会保险基金管理部门出具的近</w:t>
      </w:r>
      <w:r>
        <w:rPr>
          <w:rFonts w:hint="eastAsia" w:ascii="宋体" w:hAnsi="宋体"/>
          <w:i/>
          <w:iCs/>
          <w:color w:val="auto"/>
          <w:u w:val="single"/>
          <w:lang w:eastAsia="zh-CN"/>
        </w:rPr>
        <w:t>六</w:t>
      </w:r>
      <w:r>
        <w:rPr>
          <w:rFonts w:hint="eastAsia" w:ascii="宋体" w:hAnsi="宋体"/>
          <w:i/>
          <w:iCs/>
          <w:color w:val="auto"/>
          <w:u w:val="single"/>
        </w:rPr>
        <w:t>个月以来任意一个月缴纳职工社会保障资金的缴款凭证或缴款证明)</w:t>
      </w:r>
    </w:p>
    <w:p w14:paraId="5332EBC7">
      <w:pPr>
        <w:spacing w:line="440" w:lineRule="exact"/>
        <w:ind w:firstLine="420" w:firstLineChars="200"/>
        <w:rPr>
          <w:rFonts w:ascii="宋体" w:hAnsi="宋体"/>
          <w:i/>
          <w:iCs/>
          <w:color w:val="auto"/>
          <w:u w:val="single"/>
        </w:rPr>
      </w:pPr>
      <w:r>
        <w:rPr>
          <w:rFonts w:hint="eastAsia" w:ascii="宋体" w:hAnsi="宋体"/>
          <w:i/>
          <w:iCs/>
          <w:color w:val="auto"/>
          <w:u w:val="single"/>
        </w:rPr>
        <w:t>1.4 投标人近</w:t>
      </w:r>
      <w:r>
        <w:rPr>
          <w:rFonts w:hint="eastAsia" w:ascii="宋体" w:hAnsi="宋体"/>
          <w:i/>
          <w:iCs/>
          <w:color w:val="auto"/>
          <w:u w:val="single"/>
          <w:lang w:eastAsia="zh-CN"/>
        </w:rPr>
        <w:t>六</w:t>
      </w:r>
      <w:r>
        <w:rPr>
          <w:rFonts w:hint="eastAsia" w:ascii="宋体" w:hAnsi="宋体"/>
          <w:i/>
          <w:iCs/>
          <w:color w:val="auto"/>
          <w:u w:val="single"/>
        </w:rPr>
        <w:t>个月以来任意一份依法纳税的缴款凭证</w:t>
      </w:r>
    </w:p>
    <w:p w14:paraId="3254F89E">
      <w:pPr>
        <w:spacing w:line="440" w:lineRule="exact"/>
        <w:ind w:firstLine="420" w:firstLineChars="200"/>
        <w:rPr>
          <w:rFonts w:ascii="宋体" w:hAnsi="宋体"/>
          <w:i/>
          <w:iCs/>
          <w:color w:val="auto"/>
          <w:u w:val="single"/>
        </w:rPr>
      </w:pPr>
      <w:r>
        <w:rPr>
          <w:rFonts w:hint="eastAsia" w:ascii="宋体" w:hAnsi="宋体"/>
          <w:i/>
          <w:iCs/>
          <w:color w:val="auto"/>
          <w:u w:val="single"/>
        </w:rPr>
        <w:t xml:space="preserve">1.5 </w:t>
      </w:r>
      <w:r>
        <w:rPr>
          <w:rFonts w:hint="eastAsia" w:ascii="宋体" w:hAnsi="宋体"/>
          <w:i/>
          <w:iCs/>
          <w:color w:val="auto"/>
          <w:u w:val="single"/>
          <w:lang w:eastAsia="zh-CN"/>
        </w:rPr>
        <w:t>提供</w:t>
      </w:r>
      <w:r>
        <w:rPr>
          <w:rFonts w:hint="eastAsia" w:ascii="宋体" w:hAnsi="宋体"/>
          <w:i/>
          <w:iCs/>
          <w:color w:val="auto"/>
          <w:u w:val="single"/>
          <w:lang w:val="en-US" w:eastAsia="zh-CN"/>
        </w:rPr>
        <w:t>2022或</w:t>
      </w:r>
      <w:r>
        <w:rPr>
          <w:rFonts w:hint="eastAsia" w:ascii="宋体" w:hAnsi="宋体"/>
          <w:i/>
          <w:iCs/>
          <w:color w:val="auto"/>
          <w:u w:val="single"/>
        </w:rPr>
        <w:t>2023年度财务报告（成立不满一年不需提供）</w:t>
      </w:r>
    </w:p>
    <w:p w14:paraId="7E6B414B">
      <w:pPr>
        <w:spacing w:line="440" w:lineRule="exact"/>
        <w:ind w:firstLine="420" w:firstLineChars="200"/>
        <w:rPr>
          <w:rFonts w:ascii="宋体" w:hAnsi="宋体"/>
          <w:i/>
          <w:iCs/>
          <w:color w:val="auto"/>
          <w:u w:val="single"/>
        </w:rPr>
      </w:pPr>
      <w:r>
        <w:rPr>
          <w:rFonts w:hint="eastAsia" w:ascii="宋体" w:hAnsi="宋体"/>
          <w:i/>
          <w:iCs/>
          <w:color w:val="auto"/>
          <w:u w:val="single"/>
        </w:rPr>
        <w:t>1.6 具备履行合同所必需的设备和专业技术能力的证明材料</w:t>
      </w:r>
    </w:p>
    <w:p w14:paraId="1487922D">
      <w:pPr>
        <w:spacing w:line="440" w:lineRule="exact"/>
        <w:ind w:firstLine="420" w:firstLineChars="200"/>
        <w:rPr>
          <w:rFonts w:ascii="宋体" w:hAnsi="宋体"/>
          <w:i/>
          <w:iCs/>
          <w:color w:val="auto"/>
          <w:u w:val="single"/>
        </w:rPr>
      </w:pPr>
      <w:r>
        <w:rPr>
          <w:rFonts w:hint="eastAsia" w:ascii="宋体" w:hAnsi="宋体"/>
          <w:i/>
          <w:iCs/>
          <w:color w:val="auto"/>
          <w:u w:val="single"/>
        </w:rPr>
        <w:t>1.7 参加本次政府采购活动前3年内在经营活动中没有重大违法记录的书面声明</w:t>
      </w:r>
    </w:p>
    <w:p w14:paraId="00671DFA">
      <w:pPr>
        <w:spacing w:line="440" w:lineRule="exact"/>
        <w:ind w:firstLine="420" w:firstLineChars="200"/>
        <w:rPr>
          <w:rFonts w:ascii="宋体" w:hAnsi="宋体"/>
          <w:i/>
          <w:iCs/>
          <w:color w:val="auto"/>
          <w:u w:val="single"/>
        </w:rPr>
      </w:pPr>
      <w:r>
        <w:rPr>
          <w:rFonts w:hint="eastAsia" w:ascii="宋体" w:hAnsi="宋体"/>
          <w:i/>
          <w:iCs/>
          <w:color w:val="auto"/>
          <w:u w:val="single"/>
        </w:rPr>
        <w:t>1.8 未被“信用中国”网站（www.creditchina.gov.cn）、“中国政府采购网"(www.ccgp.gov.cn)列入失信被执行人、重大税收违法案件当事人名单、政府采购严重违法失信行为记录名单（提供网页截图）</w:t>
      </w:r>
    </w:p>
    <w:p w14:paraId="34DC0E40">
      <w:pPr>
        <w:pStyle w:val="106"/>
        <w:shd w:val="clear" w:color="auto" w:fill="FFFFFF"/>
        <w:spacing w:before="0" w:beforeAutospacing="0" w:after="0" w:afterAutospacing="0" w:line="460" w:lineRule="exact"/>
        <w:ind w:firstLine="420" w:firstLineChars="200"/>
        <w:jc w:val="both"/>
        <w:rPr>
          <w:rFonts w:cs="Times New Roman"/>
          <w:i/>
          <w:iCs/>
          <w:color w:val="auto"/>
          <w:kern w:val="2"/>
          <w:sz w:val="21"/>
          <w:u w:val="single"/>
        </w:rPr>
      </w:pPr>
      <w:r>
        <w:rPr>
          <w:rFonts w:hint="eastAsia" w:cs="Times New Roman"/>
          <w:i/>
          <w:iCs/>
          <w:color w:val="auto"/>
          <w:kern w:val="2"/>
          <w:sz w:val="21"/>
          <w:u w:val="single"/>
        </w:rPr>
        <w:t>1.9供应商信用承诺函</w:t>
      </w:r>
    </w:p>
    <w:bookmarkEnd w:id="21"/>
    <w:p w14:paraId="6A8A8369">
      <w:pPr>
        <w:spacing w:line="360" w:lineRule="auto"/>
        <w:ind w:firstLine="480"/>
        <w:rPr>
          <w:rFonts w:hint="eastAsia" w:ascii="宋体" w:hAnsi="宋体" w:eastAsia="宋体" w:cs="宋体"/>
          <w:color w:val="auto"/>
          <w:sz w:val="24"/>
          <w:szCs w:val="24"/>
          <w:lang w:eastAsia="zh-CN"/>
        </w:rPr>
      </w:pPr>
      <w:r>
        <w:rPr>
          <w:rFonts w:hint="eastAsia" w:ascii="宋体" w:hAnsi="宋体" w:cs="宋体"/>
          <w:color w:val="auto"/>
          <w:sz w:val="24"/>
          <w:szCs w:val="24"/>
        </w:rPr>
        <w:t>2.落实政府采购政策需满足的资格要求：</w:t>
      </w:r>
      <w:r>
        <w:rPr>
          <w:rFonts w:hint="eastAsia" w:ascii="宋体" w:hAnsi="宋体" w:cs="宋体"/>
          <w:i/>
          <w:color w:val="auto"/>
          <w:sz w:val="24"/>
          <w:szCs w:val="24"/>
          <w:u w:val="single"/>
          <w:lang w:val="en-US" w:eastAsia="zh-CN"/>
        </w:rPr>
        <w:t>/</w:t>
      </w:r>
    </w:p>
    <w:p w14:paraId="53ABC4FB">
      <w:pPr>
        <w:spacing w:line="500" w:lineRule="exact"/>
        <w:ind w:firstLine="480"/>
        <w:rPr>
          <w:rFonts w:hint="eastAsia" w:ascii="宋体" w:hAnsi="宋体" w:cs="宋体"/>
          <w:color w:val="auto"/>
          <w:sz w:val="24"/>
          <w:szCs w:val="24"/>
        </w:rPr>
      </w:pPr>
      <w:r>
        <w:rPr>
          <w:rFonts w:hint="eastAsia" w:ascii="宋体" w:hAnsi="宋体" w:cs="宋体"/>
          <w:color w:val="auto"/>
          <w:sz w:val="24"/>
          <w:szCs w:val="24"/>
        </w:rPr>
        <w:t xml:space="preserve">3、本项目的特定资格要求： </w:t>
      </w:r>
    </w:p>
    <w:p w14:paraId="2A902235">
      <w:pPr>
        <w:spacing w:line="500" w:lineRule="exact"/>
        <w:ind w:firstLine="480"/>
        <w:rPr>
          <w:rFonts w:hint="eastAsia" w:ascii="宋体" w:hAnsi="宋体" w:cs="宋体"/>
          <w:i/>
          <w:iCs/>
          <w:color w:val="auto"/>
          <w:sz w:val="24"/>
          <w:szCs w:val="24"/>
          <w:u w:val="single"/>
        </w:rPr>
      </w:pPr>
      <w:r>
        <w:rPr>
          <w:rFonts w:hint="eastAsia" w:ascii="宋体" w:hAnsi="宋体" w:cs="宋体"/>
          <w:i/>
          <w:iCs/>
          <w:color w:val="auto"/>
          <w:sz w:val="24"/>
          <w:szCs w:val="24"/>
          <w:u w:val="single"/>
        </w:rPr>
        <w:t>1、符合国家《建筑设计防火规范》（GB50016－2014）中关于“儿童活动场所”的相关规定，通过属地消防部门建设（筑）工程消防验收，取得《建设工程竣工验收备案凭证》或《建设工程消防验收意见书》或《建筑工程消防设计验收意见书》</w:t>
      </w:r>
      <w:r>
        <w:rPr>
          <w:rFonts w:hint="eastAsia" w:ascii="宋体" w:hAnsi="宋体" w:cs="宋体"/>
          <w:i/>
          <w:iCs/>
          <w:color w:val="auto"/>
          <w:sz w:val="24"/>
          <w:szCs w:val="24"/>
          <w:u w:val="single"/>
          <w:lang w:eastAsia="zh-CN"/>
        </w:rPr>
        <w:t>或由有资质的消防检测鉴定机构出具的检测鉴定报告书</w:t>
      </w:r>
      <w:r>
        <w:rPr>
          <w:rFonts w:hint="eastAsia" w:ascii="宋体" w:hAnsi="宋体" w:cs="宋体"/>
          <w:i/>
          <w:iCs/>
          <w:color w:val="auto"/>
          <w:sz w:val="24"/>
          <w:szCs w:val="24"/>
          <w:u w:val="single"/>
        </w:rPr>
        <w:t>；</w:t>
      </w:r>
    </w:p>
    <w:p w14:paraId="511A2293">
      <w:pPr>
        <w:spacing w:line="500" w:lineRule="exact"/>
        <w:ind w:firstLine="480"/>
        <w:rPr>
          <w:rFonts w:hint="eastAsia" w:ascii="宋体" w:hAnsi="宋体" w:cs="宋体"/>
          <w:i/>
          <w:iCs/>
          <w:color w:val="auto"/>
          <w:sz w:val="24"/>
          <w:szCs w:val="24"/>
          <w:u w:val="single"/>
        </w:rPr>
      </w:pPr>
      <w:r>
        <w:rPr>
          <w:rFonts w:hint="eastAsia" w:ascii="宋体" w:hAnsi="宋体" w:cs="宋体"/>
          <w:i/>
          <w:iCs/>
          <w:color w:val="auto"/>
          <w:sz w:val="24"/>
          <w:szCs w:val="24"/>
          <w:u w:val="single"/>
        </w:rPr>
        <w:t>2、有诊断评估功能的视力康复服务机构应取得《医疗机构执业许可证》或《中医诊所备案证》</w:t>
      </w:r>
      <w:r>
        <w:rPr>
          <w:rFonts w:hint="eastAsia" w:ascii="宋体" w:hAnsi="宋体" w:cs="宋体"/>
          <w:i/>
          <w:iCs/>
          <w:color w:val="auto"/>
          <w:sz w:val="24"/>
          <w:szCs w:val="24"/>
          <w:u w:val="single"/>
          <w:lang w:eastAsia="zh-CN"/>
        </w:rPr>
        <w:t>；</w:t>
      </w:r>
      <w:r>
        <w:rPr>
          <w:rFonts w:hint="eastAsia" w:ascii="宋体" w:hAnsi="宋体" w:cs="宋体"/>
          <w:i/>
          <w:iCs/>
          <w:color w:val="auto"/>
          <w:sz w:val="24"/>
          <w:szCs w:val="24"/>
          <w:u w:val="single"/>
        </w:rPr>
        <w:t>不具备诊断评估功能的视力康复服务机构应取得所属地教育行政部门颁发的办学许可证或有当地特殊教育指导中心确定的公办学校合作开展康教融合服务的协议</w:t>
      </w:r>
      <w:r>
        <w:rPr>
          <w:rFonts w:hint="eastAsia" w:ascii="宋体" w:hAnsi="宋体" w:cs="宋体"/>
          <w:i/>
          <w:iCs/>
          <w:color w:val="auto"/>
          <w:sz w:val="24"/>
          <w:szCs w:val="24"/>
          <w:u w:val="single"/>
          <w:lang w:eastAsia="zh-CN"/>
        </w:rPr>
        <w:t>。</w:t>
      </w:r>
      <w:r>
        <w:rPr>
          <w:rFonts w:hint="eastAsia" w:ascii="宋体" w:hAnsi="宋体" w:cs="宋体"/>
          <w:i/>
          <w:iCs/>
          <w:color w:val="auto"/>
          <w:sz w:val="24"/>
          <w:szCs w:val="24"/>
          <w:u w:val="single"/>
          <w:lang w:val="en-US" w:eastAsia="zh-CN"/>
        </w:rPr>
        <w:t>或</w:t>
      </w:r>
      <w:r>
        <w:rPr>
          <w:rFonts w:hint="eastAsia" w:ascii="宋体" w:hAnsi="宋体" w:cs="宋体"/>
          <w:i/>
          <w:iCs/>
          <w:color w:val="auto"/>
          <w:sz w:val="24"/>
          <w:szCs w:val="24"/>
          <w:u w:val="single"/>
        </w:rPr>
        <w:t>应有所属地教育行政部门颁发的办学许可证或有当地特殊教育指导中心确定的公办学校合作开展康教融合服务的协议</w:t>
      </w:r>
      <w:r>
        <w:rPr>
          <w:rFonts w:hint="eastAsia" w:ascii="宋体" w:hAnsi="宋体" w:cs="宋体"/>
          <w:i/>
          <w:iCs/>
          <w:color w:val="auto"/>
          <w:sz w:val="24"/>
          <w:szCs w:val="24"/>
          <w:u w:val="single"/>
          <w:lang w:eastAsia="zh-CN"/>
        </w:rPr>
        <w:t>，</w:t>
      </w:r>
      <w:r>
        <w:rPr>
          <w:rFonts w:hint="eastAsia" w:ascii="宋体" w:hAnsi="宋体" w:cs="宋体"/>
          <w:i/>
          <w:iCs/>
          <w:color w:val="auto"/>
          <w:sz w:val="24"/>
          <w:szCs w:val="24"/>
          <w:u w:val="single"/>
        </w:rPr>
        <w:t>或取得《医疗机构执业许可证》或《中医诊所备案证》。</w:t>
      </w:r>
    </w:p>
    <w:p w14:paraId="2285AA33">
      <w:pPr>
        <w:spacing w:line="500" w:lineRule="exact"/>
        <w:ind w:firstLine="480"/>
        <w:rPr>
          <w:rFonts w:hint="default" w:ascii="宋体" w:hAnsi="宋体" w:eastAsia="宋体" w:cs="宋体"/>
          <w:i/>
          <w:iCs/>
          <w:color w:val="auto"/>
          <w:sz w:val="24"/>
          <w:szCs w:val="24"/>
          <w:u w:val="single"/>
          <w:lang w:val="en-US" w:eastAsia="zh-CN"/>
        </w:rPr>
      </w:pPr>
      <w:r>
        <w:rPr>
          <w:rFonts w:hint="eastAsia" w:ascii="宋体" w:hAnsi="宋体" w:cs="宋体"/>
          <w:i/>
          <w:iCs/>
          <w:color w:val="auto"/>
          <w:sz w:val="24"/>
          <w:szCs w:val="24"/>
          <w:u w:val="single"/>
          <w:lang w:val="en-US" w:eastAsia="zh-CN"/>
        </w:rPr>
        <w:t>3、服务机构应设立在宝应县范围内（提供营业执照或者房产的所有权或者使用权的有效证明文件）</w:t>
      </w:r>
    </w:p>
    <w:p w14:paraId="4DC872B5">
      <w:pPr>
        <w:pStyle w:val="12"/>
        <w:spacing w:before="0" w:after="0" w:line="500" w:lineRule="exact"/>
        <w:ind w:firstLine="373"/>
        <w:rPr>
          <w:rFonts w:hint="eastAsia" w:ascii="宋体" w:hAnsi="宋体" w:cs="宋体"/>
          <w:color w:val="auto"/>
          <w:sz w:val="24"/>
          <w:szCs w:val="24"/>
        </w:rPr>
      </w:pPr>
      <w:bookmarkStart w:id="22" w:name="_Toc134625269"/>
      <w:r>
        <w:rPr>
          <w:rFonts w:hint="eastAsia" w:ascii="宋体" w:hAnsi="宋体" w:cs="宋体"/>
          <w:color w:val="auto"/>
          <w:sz w:val="24"/>
          <w:szCs w:val="24"/>
        </w:rPr>
        <w:t>三、</w:t>
      </w:r>
      <w:bookmarkEnd w:id="15"/>
      <w:bookmarkEnd w:id="16"/>
      <w:bookmarkEnd w:id="17"/>
      <w:bookmarkEnd w:id="18"/>
      <w:bookmarkEnd w:id="19"/>
      <w:r>
        <w:rPr>
          <w:rFonts w:hint="eastAsia" w:ascii="宋体" w:hAnsi="宋体" w:cs="宋体"/>
          <w:color w:val="auto"/>
          <w:sz w:val="24"/>
          <w:szCs w:val="24"/>
        </w:rPr>
        <w:t>获取</w:t>
      </w:r>
      <w:r>
        <w:rPr>
          <w:rFonts w:hint="eastAsia" w:ascii="宋体" w:hAnsi="宋体" w:cs="宋体"/>
          <w:color w:val="auto"/>
          <w:sz w:val="24"/>
          <w:szCs w:val="24"/>
          <w:lang w:eastAsia="zh-CN"/>
        </w:rPr>
        <w:t>招标</w:t>
      </w:r>
      <w:r>
        <w:rPr>
          <w:rFonts w:hint="eastAsia" w:ascii="宋体" w:hAnsi="宋体" w:cs="宋体"/>
          <w:color w:val="auto"/>
          <w:sz w:val="24"/>
          <w:szCs w:val="24"/>
        </w:rPr>
        <w:t>文件</w:t>
      </w:r>
      <w:bookmarkEnd w:id="22"/>
    </w:p>
    <w:p w14:paraId="336AB21A">
      <w:pPr>
        <w:spacing w:line="500" w:lineRule="exact"/>
        <w:ind w:firstLine="540"/>
        <w:rPr>
          <w:rFonts w:hint="eastAsia" w:ascii="宋体" w:hAnsi="宋体" w:cs="宋体"/>
          <w:color w:val="auto"/>
          <w:sz w:val="24"/>
          <w:szCs w:val="24"/>
        </w:rPr>
      </w:pPr>
      <w:bookmarkStart w:id="23" w:name="_Toc38985266"/>
      <w:bookmarkStart w:id="24" w:name="_Toc35393624"/>
      <w:bookmarkStart w:id="25" w:name="_Toc35393793"/>
      <w:bookmarkStart w:id="26" w:name="_Toc28359082"/>
      <w:bookmarkStart w:id="27" w:name="_Toc28359005"/>
      <w:r>
        <w:rPr>
          <w:rFonts w:hint="eastAsia" w:ascii="宋体" w:hAnsi="宋体" w:cs="宋体"/>
          <w:color w:val="auto"/>
          <w:sz w:val="24"/>
          <w:szCs w:val="24"/>
        </w:rPr>
        <w:t>1.时间：2024年</w:t>
      </w:r>
      <w:r>
        <w:rPr>
          <w:rFonts w:hint="eastAsia" w:ascii="宋体" w:hAnsi="宋体" w:cs="宋体"/>
          <w:color w:val="auto"/>
          <w:sz w:val="24"/>
          <w:szCs w:val="24"/>
          <w:lang w:val="en-US" w:eastAsia="zh-CN"/>
        </w:rPr>
        <w:t>9</w:t>
      </w:r>
      <w:r>
        <w:rPr>
          <w:rFonts w:hint="eastAsia" w:ascii="宋体" w:hAnsi="宋体" w:cs="宋体"/>
          <w:color w:val="auto"/>
          <w:sz w:val="24"/>
          <w:szCs w:val="24"/>
        </w:rPr>
        <w:t>月</w:t>
      </w:r>
      <w:r>
        <w:rPr>
          <w:rFonts w:hint="eastAsia" w:ascii="宋体" w:hAnsi="宋体" w:cs="宋体"/>
          <w:color w:val="auto"/>
          <w:sz w:val="24"/>
          <w:szCs w:val="24"/>
          <w:lang w:val="en-US" w:eastAsia="zh-CN"/>
        </w:rPr>
        <w:t>6</w:t>
      </w:r>
      <w:r>
        <w:rPr>
          <w:rFonts w:hint="eastAsia" w:ascii="宋体" w:hAnsi="宋体" w:cs="宋体"/>
          <w:color w:val="auto"/>
          <w:sz w:val="24"/>
          <w:szCs w:val="24"/>
        </w:rPr>
        <w:t>日至2024年9月</w:t>
      </w:r>
      <w:r>
        <w:rPr>
          <w:rFonts w:hint="eastAsia" w:ascii="宋体" w:hAnsi="宋体" w:cs="宋体"/>
          <w:color w:val="auto"/>
          <w:sz w:val="24"/>
          <w:szCs w:val="24"/>
          <w:lang w:val="en-US" w:eastAsia="zh-CN"/>
        </w:rPr>
        <w:t>12</w:t>
      </w:r>
      <w:r>
        <w:rPr>
          <w:rFonts w:hint="eastAsia" w:ascii="宋体" w:hAnsi="宋体" w:cs="宋体"/>
          <w:color w:val="auto"/>
          <w:sz w:val="24"/>
          <w:szCs w:val="24"/>
        </w:rPr>
        <w:t>日，每天上午8:30至11:30，下午14:30至17:30（北京时间，法定节假日除外）</w:t>
      </w:r>
    </w:p>
    <w:bookmarkEnd w:id="23"/>
    <w:bookmarkEnd w:id="24"/>
    <w:bookmarkEnd w:id="25"/>
    <w:bookmarkEnd w:id="26"/>
    <w:bookmarkEnd w:id="27"/>
    <w:p w14:paraId="7866176B">
      <w:pPr>
        <w:rPr>
          <w:color w:val="auto"/>
        </w:rPr>
      </w:pPr>
    </w:p>
    <w:p w14:paraId="78CF10F8">
      <w:pPr>
        <w:pStyle w:val="11"/>
        <w:keepLines w:val="0"/>
        <w:widowControl/>
        <w:spacing w:before="143" w:beforeLines="50" w:after="143" w:afterLines="50" w:line="360" w:lineRule="auto"/>
        <w:ind w:firstLine="420" w:firstLineChars="200"/>
        <w:jc w:val="both"/>
        <w:rPr>
          <w:rFonts w:ascii="宋体" w:hAnsi="宋体" w:eastAsia="宋体"/>
          <w:b w:val="0"/>
          <w:color w:val="auto"/>
          <w:sz w:val="21"/>
          <w:szCs w:val="24"/>
        </w:rPr>
      </w:pPr>
      <w:r>
        <w:rPr>
          <w:rFonts w:hint="eastAsia" w:ascii="宋体" w:hAnsi="宋体" w:eastAsia="宋体"/>
          <w:b w:val="0"/>
          <w:color w:val="auto"/>
          <w:sz w:val="21"/>
          <w:szCs w:val="24"/>
        </w:rPr>
        <w:t>2.获取方式：投标人将以上符合投标人资格要求的原件及复印件装订成册，带到江苏中鑫项目管理有限公司代理部现场报名，报名后，发采购文件至投标人电子邮箱，以上复印件均需加盖单位公章。</w:t>
      </w:r>
    </w:p>
    <w:p w14:paraId="644E4BC5">
      <w:pPr>
        <w:pStyle w:val="11"/>
        <w:keepLines w:val="0"/>
        <w:widowControl/>
        <w:spacing w:before="143" w:beforeLines="50" w:after="143" w:afterLines="50" w:line="360" w:lineRule="auto"/>
        <w:ind w:firstLine="420" w:firstLineChars="200"/>
        <w:jc w:val="both"/>
        <w:rPr>
          <w:rFonts w:ascii="宋体" w:hAnsi="宋体" w:eastAsia="宋体"/>
          <w:b w:val="0"/>
          <w:color w:val="auto"/>
          <w:sz w:val="21"/>
          <w:szCs w:val="24"/>
        </w:rPr>
      </w:pPr>
      <w:r>
        <w:rPr>
          <w:rFonts w:hint="eastAsia" w:ascii="宋体" w:hAnsi="宋体" w:eastAsia="宋体"/>
          <w:b w:val="0"/>
          <w:color w:val="auto"/>
          <w:sz w:val="21"/>
          <w:szCs w:val="24"/>
        </w:rPr>
        <w:t>3.本次招标文件售价：</w:t>
      </w:r>
      <w:r>
        <w:rPr>
          <w:rFonts w:ascii="宋体" w:hAnsi="宋体" w:eastAsia="宋体"/>
          <w:b w:val="0"/>
          <w:color w:val="auto"/>
          <w:sz w:val="21"/>
          <w:szCs w:val="24"/>
        </w:rPr>
        <w:t>3</w:t>
      </w:r>
      <w:r>
        <w:rPr>
          <w:rFonts w:hint="eastAsia" w:ascii="宋体" w:hAnsi="宋体" w:eastAsia="宋体"/>
          <w:b w:val="0"/>
          <w:color w:val="auto"/>
          <w:sz w:val="21"/>
          <w:szCs w:val="24"/>
        </w:rPr>
        <w:t>00元，售后不退；</w:t>
      </w:r>
    </w:p>
    <w:p w14:paraId="799771CA">
      <w:pPr>
        <w:pStyle w:val="11"/>
        <w:keepLines w:val="0"/>
        <w:widowControl/>
        <w:spacing w:before="143" w:beforeLines="50" w:after="143" w:afterLines="50" w:line="360" w:lineRule="auto"/>
        <w:ind w:firstLine="482"/>
        <w:jc w:val="both"/>
        <w:rPr>
          <w:rFonts w:ascii="宋体" w:hAnsi="宋体" w:eastAsia="宋体"/>
          <w:color w:val="auto"/>
          <w:sz w:val="24"/>
          <w:szCs w:val="24"/>
        </w:rPr>
      </w:pPr>
      <w:r>
        <w:rPr>
          <w:rFonts w:hint="eastAsia" w:ascii="宋体" w:hAnsi="宋体" w:eastAsia="宋体"/>
          <w:color w:val="auto"/>
          <w:sz w:val="24"/>
          <w:szCs w:val="24"/>
        </w:rPr>
        <w:t>四、响应文件提交</w:t>
      </w:r>
    </w:p>
    <w:p w14:paraId="2A69F2F6">
      <w:pPr>
        <w:spacing w:after="143" w:afterLines="50" w:line="440" w:lineRule="exact"/>
        <w:ind w:firstLine="420" w:firstLineChars="200"/>
        <w:rPr>
          <w:rFonts w:ascii="宋体" w:hAnsi="宋体"/>
          <w:color w:val="auto"/>
        </w:rPr>
      </w:pPr>
      <w:r>
        <w:rPr>
          <w:rFonts w:hint="eastAsia" w:ascii="宋体" w:hAnsi="宋体"/>
          <w:color w:val="auto"/>
        </w:rPr>
        <w:t>截止时间：</w:t>
      </w:r>
      <w:r>
        <w:rPr>
          <w:rFonts w:hint="eastAsia" w:ascii="宋体" w:hAnsi="宋体"/>
          <w:color w:val="auto"/>
          <w:u w:val="single"/>
        </w:rPr>
        <w:t>2024</w:t>
      </w:r>
      <w:r>
        <w:rPr>
          <w:rFonts w:hint="eastAsia" w:ascii="宋体" w:hAnsi="宋体"/>
          <w:bCs/>
          <w:color w:val="auto"/>
          <w:u w:val="single"/>
        </w:rPr>
        <w:t>年</w:t>
      </w:r>
      <w:r>
        <w:rPr>
          <w:rFonts w:ascii="宋体" w:hAnsi="宋体"/>
          <w:bCs/>
          <w:color w:val="auto"/>
          <w:u w:val="single"/>
        </w:rPr>
        <w:t>9</w:t>
      </w:r>
      <w:r>
        <w:rPr>
          <w:rFonts w:hint="eastAsia" w:ascii="宋体" w:hAnsi="宋体"/>
          <w:bCs/>
          <w:color w:val="auto"/>
          <w:u w:val="single"/>
        </w:rPr>
        <w:t>月</w:t>
      </w:r>
      <w:r>
        <w:rPr>
          <w:rFonts w:hint="eastAsia" w:ascii="宋体" w:hAnsi="宋体"/>
          <w:bCs/>
          <w:color w:val="auto"/>
          <w:u w:val="single"/>
          <w:lang w:val="en-US" w:eastAsia="zh-CN"/>
        </w:rPr>
        <w:t>26</w:t>
      </w:r>
      <w:r>
        <w:rPr>
          <w:rFonts w:hint="eastAsia" w:ascii="宋体" w:hAnsi="宋体"/>
          <w:bCs/>
          <w:color w:val="auto"/>
          <w:u w:val="single"/>
        </w:rPr>
        <w:t>日下午15点00分</w:t>
      </w:r>
      <w:r>
        <w:rPr>
          <w:rFonts w:hint="eastAsia" w:ascii="宋体" w:hAnsi="宋体"/>
          <w:color w:val="auto"/>
          <w:u w:val="single"/>
        </w:rPr>
        <w:t>（北京时间）</w:t>
      </w:r>
    </w:p>
    <w:p w14:paraId="3621B534">
      <w:pPr>
        <w:spacing w:after="143" w:afterLines="50" w:line="440" w:lineRule="exact"/>
        <w:ind w:firstLine="420" w:firstLineChars="200"/>
        <w:rPr>
          <w:rFonts w:ascii="宋体" w:hAnsi="宋体"/>
          <w:color w:val="auto"/>
          <w:u w:val="single"/>
        </w:rPr>
      </w:pPr>
      <w:r>
        <w:rPr>
          <w:rFonts w:hint="eastAsia" w:ascii="宋体" w:hAnsi="宋体"/>
          <w:color w:val="auto"/>
        </w:rPr>
        <w:t>地点：</w:t>
      </w:r>
      <w:r>
        <w:rPr>
          <w:rFonts w:hint="eastAsia" w:ascii="宋体" w:hAnsi="宋体" w:cs="宋体"/>
          <w:color w:val="auto"/>
          <w:szCs w:val="21"/>
          <w:u w:val="single"/>
        </w:rPr>
        <w:t>扬州市宝应县泰山东路98号(亿丰商贸城北门对面)圆通物流园综合楼二楼（南大门西侧）江苏中鑫项目管理有限公司 开标室</w:t>
      </w:r>
    </w:p>
    <w:p w14:paraId="3F183AF9">
      <w:pPr>
        <w:spacing w:line="360" w:lineRule="exact"/>
        <w:ind w:firstLine="420" w:firstLineChars="200"/>
        <w:rPr>
          <w:rFonts w:ascii="宋体" w:hAnsi="宋体"/>
          <w:color w:val="auto"/>
          <w:u w:val="single"/>
        </w:rPr>
      </w:pPr>
      <w:r>
        <w:rPr>
          <w:rFonts w:hint="eastAsia" w:ascii="宋体" w:hAnsi="宋体"/>
          <w:color w:val="auto"/>
        </w:rPr>
        <w:t>方式：</w:t>
      </w:r>
      <w:r>
        <w:rPr>
          <w:rFonts w:hint="eastAsia" w:ascii="宋体" w:hAnsi="宋体"/>
          <w:color w:val="auto"/>
          <w:u w:val="single"/>
        </w:rPr>
        <w:t>现场递交</w:t>
      </w:r>
    </w:p>
    <w:p w14:paraId="03DA6833">
      <w:pPr>
        <w:pStyle w:val="11"/>
        <w:keepLines w:val="0"/>
        <w:widowControl/>
        <w:spacing w:before="143" w:beforeLines="50" w:after="143" w:afterLines="50" w:line="360" w:lineRule="auto"/>
        <w:ind w:firstLine="482"/>
        <w:jc w:val="both"/>
        <w:rPr>
          <w:rFonts w:ascii="宋体" w:hAnsi="宋体" w:eastAsia="宋体"/>
          <w:color w:val="auto"/>
          <w:sz w:val="24"/>
          <w:szCs w:val="24"/>
        </w:rPr>
      </w:pPr>
      <w:r>
        <w:rPr>
          <w:rFonts w:hint="eastAsia" w:ascii="宋体" w:hAnsi="宋体" w:eastAsia="宋体"/>
          <w:color w:val="auto"/>
          <w:sz w:val="24"/>
          <w:szCs w:val="24"/>
        </w:rPr>
        <w:t>五、开启（竞争性磋商方式必须填写）</w:t>
      </w:r>
    </w:p>
    <w:p w14:paraId="1752B974">
      <w:pPr>
        <w:spacing w:after="143" w:afterLines="50" w:line="440" w:lineRule="exact"/>
        <w:ind w:firstLine="420" w:firstLineChars="200"/>
        <w:rPr>
          <w:rFonts w:ascii="宋体" w:hAnsi="宋体"/>
          <w:color w:val="auto"/>
        </w:rPr>
      </w:pPr>
      <w:r>
        <w:rPr>
          <w:rFonts w:hint="eastAsia" w:ascii="宋体" w:hAnsi="宋体"/>
          <w:color w:val="auto"/>
        </w:rPr>
        <w:t>截止时间：</w:t>
      </w:r>
      <w:r>
        <w:rPr>
          <w:rFonts w:hint="eastAsia" w:ascii="宋体" w:hAnsi="宋体"/>
          <w:color w:val="auto"/>
          <w:u w:val="single"/>
        </w:rPr>
        <w:t>2024</w:t>
      </w:r>
      <w:r>
        <w:rPr>
          <w:rFonts w:hint="eastAsia" w:ascii="宋体" w:hAnsi="宋体"/>
          <w:bCs/>
          <w:color w:val="auto"/>
          <w:u w:val="single"/>
        </w:rPr>
        <w:t>年</w:t>
      </w:r>
      <w:r>
        <w:rPr>
          <w:rFonts w:ascii="宋体" w:hAnsi="宋体"/>
          <w:bCs/>
          <w:color w:val="auto"/>
          <w:u w:val="single"/>
        </w:rPr>
        <w:t>9</w:t>
      </w:r>
      <w:r>
        <w:rPr>
          <w:rFonts w:hint="eastAsia" w:ascii="宋体" w:hAnsi="宋体"/>
          <w:bCs/>
          <w:color w:val="auto"/>
          <w:u w:val="single"/>
        </w:rPr>
        <w:t>月</w:t>
      </w:r>
      <w:r>
        <w:rPr>
          <w:rFonts w:hint="eastAsia" w:ascii="宋体" w:hAnsi="宋体"/>
          <w:bCs/>
          <w:color w:val="auto"/>
          <w:u w:val="single"/>
          <w:lang w:val="en-US" w:eastAsia="zh-CN"/>
        </w:rPr>
        <w:t>26</w:t>
      </w:r>
      <w:r>
        <w:rPr>
          <w:rFonts w:hint="eastAsia" w:ascii="宋体" w:hAnsi="宋体"/>
          <w:bCs/>
          <w:color w:val="auto"/>
          <w:u w:val="single"/>
        </w:rPr>
        <w:t>日下午15点00分</w:t>
      </w:r>
      <w:r>
        <w:rPr>
          <w:rFonts w:hint="eastAsia" w:ascii="宋体" w:hAnsi="宋体"/>
          <w:color w:val="auto"/>
          <w:u w:val="single"/>
        </w:rPr>
        <w:t>（北京时间）</w:t>
      </w:r>
    </w:p>
    <w:p w14:paraId="26CE6EF0">
      <w:pPr>
        <w:spacing w:after="143" w:afterLines="50" w:line="440" w:lineRule="exact"/>
        <w:ind w:firstLine="420" w:firstLineChars="200"/>
        <w:rPr>
          <w:rFonts w:ascii="宋体" w:hAnsi="宋体"/>
          <w:color w:val="auto"/>
          <w:u w:val="single"/>
        </w:rPr>
      </w:pPr>
      <w:r>
        <w:rPr>
          <w:rFonts w:hint="eastAsia" w:ascii="宋体" w:hAnsi="宋体"/>
          <w:color w:val="auto"/>
        </w:rPr>
        <w:t>地点：</w:t>
      </w:r>
      <w:r>
        <w:rPr>
          <w:rFonts w:hint="eastAsia" w:ascii="宋体" w:hAnsi="宋体" w:cs="宋体"/>
          <w:color w:val="auto"/>
          <w:szCs w:val="21"/>
          <w:u w:val="single"/>
        </w:rPr>
        <w:t>扬州市宝应县泰山东路98号(亿丰商贸城北门对面)圆通物流园综合楼二楼（南大门西侧）江苏中鑫项目管理有限公司 开标室</w:t>
      </w:r>
    </w:p>
    <w:p w14:paraId="7A290E65">
      <w:pPr>
        <w:pStyle w:val="11"/>
        <w:keepLines w:val="0"/>
        <w:widowControl/>
        <w:spacing w:before="143" w:beforeLines="50" w:after="143" w:afterLines="50" w:line="360" w:lineRule="auto"/>
        <w:ind w:firstLine="482"/>
        <w:jc w:val="both"/>
        <w:rPr>
          <w:rFonts w:ascii="宋体" w:hAnsi="宋体" w:eastAsia="宋体"/>
          <w:color w:val="auto"/>
          <w:sz w:val="24"/>
          <w:szCs w:val="24"/>
        </w:rPr>
      </w:pPr>
      <w:r>
        <w:rPr>
          <w:rFonts w:hint="eastAsia" w:ascii="宋体" w:hAnsi="宋体" w:eastAsia="宋体"/>
          <w:color w:val="auto"/>
          <w:sz w:val="24"/>
          <w:szCs w:val="24"/>
        </w:rPr>
        <w:t>六、公告期限</w:t>
      </w:r>
    </w:p>
    <w:p w14:paraId="0C5DBE79">
      <w:pPr>
        <w:pStyle w:val="11"/>
        <w:keepLines w:val="0"/>
        <w:widowControl/>
        <w:spacing w:before="143" w:beforeLines="50" w:after="143" w:afterLines="50" w:line="360" w:lineRule="auto"/>
        <w:ind w:firstLine="482"/>
        <w:jc w:val="both"/>
        <w:rPr>
          <w:rFonts w:ascii="宋体" w:hAnsi="宋体" w:eastAsia="宋体"/>
          <w:color w:val="auto"/>
          <w:sz w:val="24"/>
          <w:szCs w:val="24"/>
          <w:u w:val="single"/>
        </w:rPr>
      </w:pPr>
      <w:r>
        <w:rPr>
          <w:rFonts w:hint="eastAsia" w:ascii="宋体" w:hAnsi="宋体" w:eastAsia="宋体"/>
          <w:color w:val="auto"/>
          <w:sz w:val="24"/>
          <w:szCs w:val="24"/>
          <w:u w:val="single"/>
        </w:rPr>
        <w:t>2024年</w:t>
      </w:r>
      <w:r>
        <w:rPr>
          <w:rFonts w:hint="eastAsia" w:ascii="宋体" w:hAnsi="宋体" w:eastAsia="宋体"/>
          <w:color w:val="auto"/>
          <w:sz w:val="24"/>
          <w:szCs w:val="24"/>
          <w:u w:val="single"/>
          <w:lang w:val="en-US" w:eastAsia="zh-CN"/>
        </w:rPr>
        <w:t>9</w:t>
      </w:r>
      <w:r>
        <w:rPr>
          <w:rFonts w:hint="eastAsia" w:ascii="宋体" w:hAnsi="宋体" w:eastAsia="宋体"/>
          <w:color w:val="auto"/>
          <w:sz w:val="24"/>
          <w:szCs w:val="24"/>
          <w:u w:val="single"/>
        </w:rPr>
        <w:t>月</w:t>
      </w:r>
      <w:r>
        <w:rPr>
          <w:rFonts w:hint="eastAsia" w:ascii="宋体" w:hAnsi="宋体" w:eastAsia="宋体"/>
          <w:color w:val="auto"/>
          <w:sz w:val="24"/>
          <w:szCs w:val="24"/>
          <w:u w:val="single"/>
          <w:lang w:val="en-US" w:eastAsia="zh-CN"/>
        </w:rPr>
        <w:t>6</w:t>
      </w:r>
      <w:r>
        <w:rPr>
          <w:rFonts w:hint="eastAsia" w:ascii="宋体" w:hAnsi="宋体" w:eastAsia="宋体"/>
          <w:color w:val="auto"/>
          <w:sz w:val="24"/>
          <w:szCs w:val="24"/>
          <w:u w:val="single"/>
        </w:rPr>
        <w:t>日至2024年9月</w:t>
      </w:r>
      <w:r>
        <w:rPr>
          <w:rFonts w:hint="eastAsia" w:ascii="宋体" w:hAnsi="宋体" w:eastAsia="宋体"/>
          <w:color w:val="auto"/>
          <w:sz w:val="24"/>
          <w:szCs w:val="24"/>
          <w:u w:val="single"/>
          <w:lang w:val="en-US" w:eastAsia="zh-CN"/>
        </w:rPr>
        <w:t>12</w:t>
      </w:r>
      <w:r>
        <w:rPr>
          <w:rFonts w:hint="eastAsia" w:ascii="宋体" w:hAnsi="宋体" w:eastAsia="宋体"/>
          <w:color w:val="auto"/>
          <w:sz w:val="24"/>
          <w:szCs w:val="24"/>
          <w:u w:val="single"/>
        </w:rPr>
        <w:t>日</w:t>
      </w:r>
    </w:p>
    <w:p w14:paraId="65FDA631">
      <w:pPr>
        <w:numPr>
          <w:ilvl w:val="0"/>
          <w:numId w:val="1"/>
        </w:numPr>
        <w:spacing w:line="360" w:lineRule="auto"/>
        <w:ind w:firstLine="482"/>
        <w:rPr>
          <w:rFonts w:ascii="宋体" w:hAnsi="宋体"/>
          <w:b/>
          <w:color w:val="auto"/>
          <w:sz w:val="24"/>
        </w:rPr>
      </w:pPr>
      <w:r>
        <w:rPr>
          <w:rFonts w:hint="eastAsia" w:ascii="宋体" w:hAnsi="宋体"/>
          <w:b/>
          <w:color w:val="auto"/>
          <w:sz w:val="24"/>
        </w:rPr>
        <w:t>其他补充事宜</w:t>
      </w:r>
    </w:p>
    <w:p w14:paraId="563C9ADD">
      <w:pPr>
        <w:spacing w:line="360" w:lineRule="auto"/>
        <w:rPr>
          <w:rFonts w:ascii="黑体" w:hAnsi="黑体" w:eastAsia="黑体"/>
          <w:color w:val="auto"/>
        </w:rPr>
      </w:pPr>
      <w:r>
        <w:rPr>
          <w:rFonts w:hint="eastAsia" w:ascii="宋体" w:hAnsi="宋体"/>
          <w:color w:val="auto"/>
        </w:rPr>
        <w:t>1.投标文件制作份数要求</w:t>
      </w:r>
    </w:p>
    <w:p w14:paraId="76D7DB70">
      <w:pPr>
        <w:spacing w:line="360" w:lineRule="auto"/>
        <w:rPr>
          <w:rFonts w:ascii="宋体" w:hAnsi="宋体" w:cs="宋体"/>
          <w:color w:val="auto"/>
          <w:szCs w:val="21"/>
        </w:rPr>
      </w:pPr>
      <w:r>
        <w:rPr>
          <w:rFonts w:hint="eastAsia" w:ascii="宋体" w:hAnsi="宋体" w:cs="宋体"/>
          <w:color w:val="auto"/>
          <w:szCs w:val="21"/>
        </w:rPr>
        <w:t>一式伍份(一份正本，肆份副本)，每份投标文件须清楚标明“正本”或“副本”。</w:t>
      </w:r>
    </w:p>
    <w:p w14:paraId="122A1135">
      <w:pPr>
        <w:spacing w:line="360" w:lineRule="auto"/>
        <w:rPr>
          <w:rFonts w:ascii="宋体" w:hAnsi="宋体"/>
          <w:color w:val="auto"/>
        </w:rPr>
      </w:pPr>
      <w:r>
        <w:rPr>
          <w:rFonts w:hint="eastAsia" w:ascii="宋体" w:hAnsi="宋体"/>
          <w:color w:val="auto"/>
        </w:rPr>
        <w:t>2.本次招标投标保证金：不收取投标保证金。</w:t>
      </w:r>
    </w:p>
    <w:p w14:paraId="5C3369A2">
      <w:pPr>
        <w:rPr>
          <w:color w:val="auto"/>
        </w:rPr>
      </w:pPr>
      <w:r>
        <w:rPr>
          <w:rFonts w:hint="eastAsia" w:ascii="宋体" w:hAnsi="宋体" w:cs="宋体"/>
          <w:color w:val="auto"/>
          <w:szCs w:val="21"/>
          <w:lang w:val="en-US" w:eastAsia="zh-CN"/>
        </w:rPr>
        <w:t>3</w:t>
      </w:r>
      <w:r>
        <w:rPr>
          <w:rFonts w:hint="eastAsia" w:ascii="宋体" w:hAnsi="宋体" w:cs="宋体"/>
          <w:color w:val="auto"/>
          <w:szCs w:val="21"/>
        </w:rPr>
        <w:t>.供应商有相关政策支持，延期缴纳或暂不缴纳职工社会保障资金、税收的，须提供相关证明材料。</w:t>
      </w:r>
    </w:p>
    <w:p w14:paraId="61A2FC57">
      <w:pPr>
        <w:pStyle w:val="11"/>
        <w:keepLines w:val="0"/>
        <w:widowControl/>
        <w:spacing w:before="143" w:beforeLines="50" w:after="143" w:afterLines="50" w:line="360" w:lineRule="auto"/>
        <w:ind w:firstLine="482"/>
        <w:jc w:val="both"/>
        <w:rPr>
          <w:rFonts w:ascii="宋体" w:hAnsi="宋体" w:eastAsia="宋体"/>
          <w:color w:val="auto"/>
          <w:sz w:val="24"/>
          <w:szCs w:val="24"/>
        </w:rPr>
      </w:pPr>
      <w:r>
        <w:rPr>
          <w:rFonts w:hint="eastAsia" w:ascii="宋体" w:hAnsi="宋体" w:eastAsia="宋体"/>
          <w:color w:val="auto"/>
          <w:sz w:val="24"/>
          <w:szCs w:val="24"/>
        </w:rPr>
        <w:t>八、凡对本次采购提出询问，请按以下方式联系</w:t>
      </w:r>
    </w:p>
    <w:p w14:paraId="1DD6C646">
      <w:pPr>
        <w:spacing w:line="460" w:lineRule="exact"/>
        <w:ind w:firstLine="420" w:firstLineChars="200"/>
        <w:rPr>
          <w:rFonts w:ascii="宋体" w:hAnsi="宋体"/>
          <w:color w:val="auto"/>
        </w:rPr>
      </w:pPr>
      <w:r>
        <w:rPr>
          <w:rFonts w:hint="eastAsia" w:ascii="宋体" w:hAnsi="宋体"/>
          <w:color w:val="auto"/>
        </w:rPr>
        <w:t>1.采购人信息</w:t>
      </w:r>
    </w:p>
    <w:p w14:paraId="3A6B745D">
      <w:pPr>
        <w:spacing w:line="460" w:lineRule="exact"/>
        <w:ind w:firstLine="420" w:firstLineChars="200"/>
        <w:rPr>
          <w:rFonts w:ascii="宋体" w:hAnsi="宋体"/>
          <w:color w:val="auto"/>
        </w:rPr>
      </w:pPr>
      <w:r>
        <w:rPr>
          <w:rFonts w:hint="eastAsia" w:ascii="宋体" w:hAnsi="宋体"/>
          <w:color w:val="auto"/>
        </w:rPr>
        <w:t>名  称：宝应县残疾人联合会</w:t>
      </w:r>
    </w:p>
    <w:p w14:paraId="5AB9E24A">
      <w:pPr>
        <w:pStyle w:val="42"/>
        <w:ind w:firstLineChars="200"/>
        <w:rPr>
          <w:color w:val="auto"/>
        </w:rPr>
      </w:pPr>
      <w:r>
        <w:rPr>
          <w:rFonts w:hint="eastAsia"/>
          <w:color w:val="auto"/>
        </w:rPr>
        <w:t>地  址</w:t>
      </w:r>
      <w:r>
        <w:rPr>
          <w:color w:val="auto"/>
        </w:rPr>
        <w:t>：</w:t>
      </w:r>
      <w:r>
        <w:rPr>
          <w:rFonts w:hint="eastAsia"/>
          <w:color w:val="auto"/>
        </w:rPr>
        <w:t xml:space="preserve">宝应县白田北路161号 </w:t>
      </w:r>
    </w:p>
    <w:p w14:paraId="6241C85A">
      <w:pPr>
        <w:spacing w:line="460" w:lineRule="exact"/>
        <w:ind w:firstLine="420" w:firstLineChars="200"/>
        <w:rPr>
          <w:rFonts w:ascii="宋体" w:hAnsi="宋体"/>
          <w:color w:val="auto"/>
        </w:rPr>
      </w:pPr>
      <w:r>
        <w:rPr>
          <w:rFonts w:hint="eastAsia" w:ascii="宋体" w:hAnsi="宋体"/>
          <w:color w:val="auto"/>
        </w:rPr>
        <w:t>联系人：</w:t>
      </w:r>
      <w:r>
        <w:rPr>
          <w:rFonts w:hint="eastAsia" w:ascii="宋体" w:hAnsi="宋体"/>
          <w:color w:val="auto"/>
          <w:lang w:eastAsia="zh-CN"/>
        </w:rPr>
        <w:t>杨女士</w:t>
      </w:r>
    </w:p>
    <w:p w14:paraId="201D8962">
      <w:pPr>
        <w:spacing w:line="460" w:lineRule="exact"/>
        <w:ind w:firstLine="420" w:firstLineChars="200"/>
        <w:rPr>
          <w:rFonts w:ascii="宋体" w:hAnsi="宋体"/>
          <w:color w:val="auto"/>
        </w:rPr>
      </w:pPr>
      <w:r>
        <w:rPr>
          <w:rFonts w:hint="eastAsia" w:ascii="宋体" w:hAnsi="宋体"/>
          <w:color w:val="auto"/>
        </w:rPr>
        <w:t>联系方式：15150877267</w:t>
      </w:r>
    </w:p>
    <w:p w14:paraId="65479085">
      <w:pPr>
        <w:pStyle w:val="42"/>
        <w:ind w:firstLine="210"/>
        <w:rPr>
          <w:color w:val="auto"/>
        </w:rPr>
      </w:pPr>
    </w:p>
    <w:p w14:paraId="5374B34D">
      <w:pPr>
        <w:spacing w:line="460" w:lineRule="exact"/>
        <w:ind w:firstLine="420" w:firstLineChars="200"/>
        <w:rPr>
          <w:rFonts w:ascii="宋体" w:hAnsi="宋体"/>
          <w:color w:val="auto"/>
        </w:rPr>
      </w:pPr>
      <w:r>
        <w:rPr>
          <w:rFonts w:hint="eastAsia" w:ascii="宋体" w:hAnsi="宋体"/>
          <w:color w:val="auto"/>
        </w:rPr>
        <w:t>2.采购代理机构信息</w:t>
      </w:r>
    </w:p>
    <w:p w14:paraId="01E5991A">
      <w:pPr>
        <w:spacing w:line="460" w:lineRule="exact"/>
        <w:ind w:firstLine="420" w:firstLineChars="200"/>
        <w:rPr>
          <w:rFonts w:ascii="宋体" w:hAnsi="宋体"/>
          <w:color w:val="auto"/>
        </w:rPr>
      </w:pPr>
      <w:r>
        <w:rPr>
          <w:rFonts w:hint="eastAsia" w:ascii="宋体" w:hAnsi="宋体"/>
          <w:color w:val="auto"/>
        </w:rPr>
        <w:t xml:space="preserve">名 称：江苏中鑫项目管理有限公司 </w:t>
      </w:r>
    </w:p>
    <w:p w14:paraId="291AE458">
      <w:pPr>
        <w:spacing w:line="460" w:lineRule="exact"/>
        <w:ind w:firstLine="420" w:firstLineChars="200"/>
        <w:rPr>
          <w:rFonts w:ascii="宋体" w:hAnsi="宋体" w:cs="宋体"/>
          <w:color w:val="auto"/>
          <w:szCs w:val="21"/>
        </w:rPr>
      </w:pPr>
      <w:r>
        <w:rPr>
          <w:rFonts w:hint="eastAsia" w:ascii="宋体" w:hAnsi="宋体"/>
          <w:color w:val="auto"/>
        </w:rPr>
        <w:t>地址：</w:t>
      </w:r>
      <w:r>
        <w:rPr>
          <w:rFonts w:hint="eastAsia" w:ascii="宋体" w:hAnsi="宋体" w:cs="宋体"/>
          <w:color w:val="auto"/>
          <w:szCs w:val="21"/>
        </w:rPr>
        <w:t>宝应县泰山东路98号</w:t>
      </w:r>
    </w:p>
    <w:p w14:paraId="04AE2542">
      <w:pPr>
        <w:spacing w:line="460" w:lineRule="exact"/>
        <w:ind w:firstLine="420" w:firstLineChars="200"/>
        <w:rPr>
          <w:rFonts w:ascii="宋体" w:hAnsi="宋体"/>
          <w:color w:val="auto"/>
        </w:rPr>
      </w:pPr>
      <w:r>
        <w:rPr>
          <w:rFonts w:hint="eastAsia" w:ascii="宋体" w:hAnsi="宋体"/>
          <w:color w:val="auto"/>
        </w:rPr>
        <w:t>联系人：陈先生</w:t>
      </w:r>
    </w:p>
    <w:p w14:paraId="4E71313D">
      <w:pPr>
        <w:spacing w:line="460" w:lineRule="exact"/>
        <w:ind w:firstLine="420" w:firstLineChars="200"/>
        <w:rPr>
          <w:rFonts w:ascii="宋体" w:hAnsi="宋体"/>
          <w:color w:val="auto"/>
        </w:rPr>
      </w:pPr>
      <w:r>
        <w:rPr>
          <w:rFonts w:hint="eastAsia" w:ascii="宋体" w:hAnsi="宋体"/>
          <w:color w:val="auto"/>
        </w:rPr>
        <w:t>联系方式：</w:t>
      </w:r>
      <w:r>
        <w:rPr>
          <w:rFonts w:ascii="宋体" w:hAnsi="宋体"/>
          <w:color w:val="auto"/>
        </w:rPr>
        <w:t>18796697776</w:t>
      </w:r>
    </w:p>
    <w:p w14:paraId="05F73C99">
      <w:pPr>
        <w:pStyle w:val="2"/>
        <w:rPr>
          <w:color w:val="auto"/>
        </w:rPr>
      </w:pPr>
    </w:p>
    <w:p w14:paraId="701610A4">
      <w:pPr>
        <w:pStyle w:val="3"/>
        <w:rPr>
          <w:color w:val="auto"/>
        </w:rPr>
      </w:pPr>
    </w:p>
    <w:p w14:paraId="50012E0E">
      <w:pPr>
        <w:pStyle w:val="4"/>
        <w:rPr>
          <w:color w:val="auto"/>
        </w:rPr>
      </w:pPr>
    </w:p>
    <w:p w14:paraId="02242362">
      <w:pPr>
        <w:pStyle w:val="5"/>
        <w:rPr>
          <w:color w:val="auto"/>
        </w:rPr>
      </w:pPr>
    </w:p>
    <w:p w14:paraId="71BDCEAC">
      <w:pPr>
        <w:pStyle w:val="6"/>
        <w:rPr>
          <w:color w:val="auto"/>
        </w:rPr>
      </w:pPr>
    </w:p>
    <w:p w14:paraId="5ADFB145">
      <w:pPr>
        <w:pStyle w:val="7"/>
        <w:rPr>
          <w:color w:val="auto"/>
        </w:rPr>
      </w:pPr>
    </w:p>
    <w:p w14:paraId="4FD9463C">
      <w:pPr>
        <w:pStyle w:val="8"/>
        <w:rPr>
          <w:color w:val="auto"/>
        </w:rPr>
      </w:pPr>
    </w:p>
    <w:p w14:paraId="41D53360">
      <w:pPr>
        <w:pStyle w:val="9"/>
        <w:rPr>
          <w:color w:val="auto"/>
        </w:rPr>
      </w:pPr>
    </w:p>
    <w:p w14:paraId="62B28893">
      <w:pPr>
        <w:rPr>
          <w:color w:val="auto"/>
        </w:rPr>
      </w:pPr>
    </w:p>
    <w:p w14:paraId="2392A5A6">
      <w:pPr>
        <w:pStyle w:val="2"/>
        <w:rPr>
          <w:color w:val="auto"/>
        </w:rPr>
      </w:pPr>
    </w:p>
    <w:p w14:paraId="6B09946F">
      <w:pPr>
        <w:pStyle w:val="3"/>
        <w:rPr>
          <w:color w:val="auto"/>
        </w:rPr>
      </w:pPr>
    </w:p>
    <w:p w14:paraId="238D9D0E">
      <w:pPr>
        <w:pStyle w:val="4"/>
        <w:rPr>
          <w:color w:val="auto"/>
        </w:rPr>
      </w:pPr>
    </w:p>
    <w:p w14:paraId="11C3CBF9">
      <w:pPr>
        <w:pStyle w:val="5"/>
        <w:rPr>
          <w:color w:val="auto"/>
        </w:rPr>
      </w:pPr>
    </w:p>
    <w:p w14:paraId="468066A8">
      <w:pPr>
        <w:pStyle w:val="6"/>
        <w:rPr>
          <w:color w:val="auto"/>
        </w:rPr>
      </w:pPr>
    </w:p>
    <w:p w14:paraId="10DB4E42">
      <w:pPr>
        <w:pStyle w:val="7"/>
        <w:rPr>
          <w:color w:val="auto"/>
        </w:rPr>
      </w:pPr>
    </w:p>
    <w:p w14:paraId="599FA278">
      <w:pPr>
        <w:pStyle w:val="8"/>
        <w:rPr>
          <w:color w:val="auto"/>
        </w:rPr>
      </w:pPr>
    </w:p>
    <w:p w14:paraId="5B2A4AE4">
      <w:pPr>
        <w:pStyle w:val="9"/>
        <w:rPr>
          <w:color w:val="auto"/>
        </w:rPr>
      </w:pPr>
    </w:p>
    <w:p w14:paraId="64BC11B9">
      <w:pPr>
        <w:rPr>
          <w:color w:val="auto"/>
        </w:rPr>
      </w:pPr>
    </w:p>
    <w:p w14:paraId="2F9CD31A">
      <w:pPr>
        <w:pStyle w:val="2"/>
        <w:rPr>
          <w:color w:val="auto"/>
        </w:rPr>
      </w:pPr>
    </w:p>
    <w:p w14:paraId="2B5DA729">
      <w:pPr>
        <w:pStyle w:val="3"/>
        <w:rPr>
          <w:color w:val="auto"/>
        </w:rPr>
      </w:pPr>
    </w:p>
    <w:p w14:paraId="0C739C15">
      <w:pPr>
        <w:pStyle w:val="9"/>
        <w:rPr>
          <w:color w:val="auto"/>
        </w:rPr>
      </w:pPr>
    </w:p>
    <w:p w14:paraId="5E6FA59B">
      <w:pPr>
        <w:rPr>
          <w:color w:val="auto"/>
        </w:rPr>
      </w:pPr>
    </w:p>
    <w:p w14:paraId="74AC750F">
      <w:pPr>
        <w:pStyle w:val="2"/>
        <w:rPr>
          <w:color w:val="auto"/>
        </w:rPr>
      </w:pPr>
    </w:p>
    <w:p w14:paraId="0DC00E0C">
      <w:pPr>
        <w:pStyle w:val="3"/>
        <w:rPr>
          <w:color w:val="auto"/>
        </w:rPr>
      </w:pPr>
    </w:p>
    <w:p w14:paraId="7039FCD4">
      <w:pPr>
        <w:pStyle w:val="4"/>
        <w:rPr>
          <w:color w:val="auto"/>
        </w:rPr>
      </w:pPr>
    </w:p>
    <w:sectPr>
      <w:headerReference r:id="rId4" w:type="first"/>
      <w:headerReference r:id="rId3" w:type="default"/>
      <w:footerReference r:id="rId5" w:type="default"/>
      <w:pgSz w:w="11906" w:h="16838"/>
      <w:pgMar w:top="1015" w:right="1196" w:bottom="868" w:left="1259" w:header="851" w:footer="907" w:gutter="0"/>
      <w:pgNumType w:start="1"/>
      <w:cols w:space="720" w:num="1"/>
      <w:titlePg/>
      <w:docGrid w:type="lines"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楷体_GBK">
    <w:panose1 w:val="03000509000000000000"/>
    <w:charset w:val="86"/>
    <w:family w:val="script"/>
    <w:pitch w:val="default"/>
    <w:sig w:usb0="00000001" w:usb1="080E0000" w:usb2="00000000" w:usb3="00000000" w:csb0="00040000" w:csb1="00000000"/>
  </w:font>
  <w:font w:name="Book Antiqua">
    <w:altName w:val="Segoe Print"/>
    <w:panose1 w:val="02040602050305030304"/>
    <w:charset w:val="00"/>
    <w:family w:val="roman"/>
    <w:pitch w:val="default"/>
    <w:sig w:usb0="00000000" w:usb1="00000000" w:usb2="00000000" w:usb3="00000000" w:csb0="2000009F" w:csb1="DFD70000"/>
  </w:font>
  <w:font w:name="方正姚体">
    <w:panose1 w:val="02010601030101010101"/>
    <w:charset w:val="86"/>
    <w:family w:val="auto"/>
    <w:pitch w:val="default"/>
    <w:sig w:usb0="00000003"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282C1">
    <w:pPr>
      <w:pStyle w:val="29"/>
      <w:framePr w:wrap="around" w:vAnchor="text" w:hAnchor="margin" w:xAlign="center" w:y="1"/>
      <w:ind w:firstLine="360"/>
      <w:rPr>
        <w:rStyle w:val="48"/>
      </w:rPr>
    </w:pPr>
    <w:r>
      <w:fldChar w:fldCharType="begin"/>
    </w:r>
    <w:r>
      <w:rPr>
        <w:rStyle w:val="48"/>
      </w:rPr>
      <w:instrText xml:space="preserve">PAGE  </w:instrText>
    </w:r>
    <w:r>
      <w:fldChar w:fldCharType="separate"/>
    </w:r>
    <w:r>
      <w:rPr>
        <w:rStyle w:val="48"/>
      </w:rPr>
      <w:t>16</w:t>
    </w:r>
    <w:r>
      <w:fldChar w:fldCharType="end"/>
    </w:r>
  </w:p>
  <w:p w14:paraId="18E35A37">
    <w:pPr>
      <w:pStyle w:val="29"/>
      <w:ind w:firstLine="360"/>
    </w:pPr>
  </w:p>
  <w:p w14:paraId="2FB9D940"/>
  <w:p w14:paraId="4EBA22CD"/>
  <w:p w14:paraId="3F3DE4A1"/>
  <w:p w14:paraId="16A63237"/>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15472">
    <w:pPr>
      <w:pStyle w:val="30"/>
      <w:pBdr>
        <w:bottom w:val="none" w:color="auto" w:sz="0" w:space="1"/>
      </w:pBdr>
      <w:tabs>
        <w:tab w:val="left" w:pos="3565"/>
        <w:tab w:val="clear" w:pos="4153"/>
        <w:tab w:val="clear" w:pos="8306"/>
      </w:tabs>
      <w:ind w:firstLine="360"/>
      <w:rPr>
        <w:color w:val="000000"/>
      </w:rPr>
    </w:pPr>
  </w:p>
  <w:p w14:paraId="1C5C098D"/>
  <w:p w14:paraId="6CA17BAE"/>
  <w:p w14:paraId="76413437"/>
  <w:p w14:paraId="720A15B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87990">
    <w:pPr>
      <w:pStyle w:val="3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D8BE59"/>
    <w:multiLevelType w:val="singleLevel"/>
    <w:tmpl w:val="F6D8BE5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yNjhiMTcxOGRiMGExMmNhZTVhYWRhZjRhMTdkYzMifQ=="/>
  </w:docVars>
  <w:rsids>
    <w:rsidRoot w:val="00172A27"/>
    <w:rsid w:val="00006C20"/>
    <w:rsid w:val="00006D5B"/>
    <w:rsid w:val="00010E8B"/>
    <w:rsid w:val="0001227A"/>
    <w:rsid w:val="00013BD4"/>
    <w:rsid w:val="000147C2"/>
    <w:rsid w:val="00015FB1"/>
    <w:rsid w:val="00020A11"/>
    <w:rsid w:val="000343DE"/>
    <w:rsid w:val="00040FFE"/>
    <w:rsid w:val="000416C7"/>
    <w:rsid w:val="00046988"/>
    <w:rsid w:val="000475E4"/>
    <w:rsid w:val="00047715"/>
    <w:rsid w:val="00047827"/>
    <w:rsid w:val="00047F7B"/>
    <w:rsid w:val="0005058E"/>
    <w:rsid w:val="00051CDE"/>
    <w:rsid w:val="000567DC"/>
    <w:rsid w:val="0005683D"/>
    <w:rsid w:val="00057BC1"/>
    <w:rsid w:val="00060557"/>
    <w:rsid w:val="000643E9"/>
    <w:rsid w:val="0006777C"/>
    <w:rsid w:val="0006798C"/>
    <w:rsid w:val="0007390B"/>
    <w:rsid w:val="00080F9B"/>
    <w:rsid w:val="000811F0"/>
    <w:rsid w:val="00081527"/>
    <w:rsid w:val="000828F5"/>
    <w:rsid w:val="0008372D"/>
    <w:rsid w:val="000838AF"/>
    <w:rsid w:val="000839A0"/>
    <w:rsid w:val="0008690D"/>
    <w:rsid w:val="00087BE3"/>
    <w:rsid w:val="00090956"/>
    <w:rsid w:val="00095EB8"/>
    <w:rsid w:val="00096E67"/>
    <w:rsid w:val="0009791F"/>
    <w:rsid w:val="000A2917"/>
    <w:rsid w:val="000A3F7E"/>
    <w:rsid w:val="000A6024"/>
    <w:rsid w:val="000A619E"/>
    <w:rsid w:val="000A77F1"/>
    <w:rsid w:val="000A7E12"/>
    <w:rsid w:val="000A7FE7"/>
    <w:rsid w:val="000B6327"/>
    <w:rsid w:val="000B7BE4"/>
    <w:rsid w:val="000C5AF8"/>
    <w:rsid w:val="000C6782"/>
    <w:rsid w:val="000C7D3D"/>
    <w:rsid w:val="000D4932"/>
    <w:rsid w:val="000D4C02"/>
    <w:rsid w:val="000D523A"/>
    <w:rsid w:val="000D541B"/>
    <w:rsid w:val="000E0066"/>
    <w:rsid w:val="000E607D"/>
    <w:rsid w:val="000F08E7"/>
    <w:rsid w:val="000F10B2"/>
    <w:rsid w:val="000F7B77"/>
    <w:rsid w:val="00100EAA"/>
    <w:rsid w:val="00102A9E"/>
    <w:rsid w:val="0010477D"/>
    <w:rsid w:val="001068EC"/>
    <w:rsid w:val="001077FE"/>
    <w:rsid w:val="00112AAD"/>
    <w:rsid w:val="001131E7"/>
    <w:rsid w:val="001133AF"/>
    <w:rsid w:val="00114E7B"/>
    <w:rsid w:val="001156DF"/>
    <w:rsid w:val="00124071"/>
    <w:rsid w:val="001261E6"/>
    <w:rsid w:val="0013125A"/>
    <w:rsid w:val="00131D37"/>
    <w:rsid w:val="001332CC"/>
    <w:rsid w:val="00135480"/>
    <w:rsid w:val="001357EB"/>
    <w:rsid w:val="0013584E"/>
    <w:rsid w:val="00136E90"/>
    <w:rsid w:val="00141106"/>
    <w:rsid w:val="001449B0"/>
    <w:rsid w:val="0014639D"/>
    <w:rsid w:val="00146E88"/>
    <w:rsid w:val="00153BCC"/>
    <w:rsid w:val="00154D66"/>
    <w:rsid w:val="00155528"/>
    <w:rsid w:val="00164C81"/>
    <w:rsid w:val="00171E12"/>
    <w:rsid w:val="00172A27"/>
    <w:rsid w:val="00173DE2"/>
    <w:rsid w:val="00177614"/>
    <w:rsid w:val="00183BDE"/>
    <w:rsid w:val="0018645A"/>
    <w:rsid w:val="00190028"/>
    <w:rsid w:val="00191AA6"/>
    <w:rsid w:val="00191F72"/>
    <w:rsid w:val="001939AE"/>
    <w:rsid w:val="00193B13"/>
    <w:rsid w:val="001B2766"/>
    <w:rsid w:val="001B3535"/>
    <w:rsid w:val="001C0F54"/>
    <w:rsid w:val="001C1D02"/>
    <w:rsid w:val="001C79FA"/>
    <w:rsid w:val="001D4B98"/>
    <w:rsid w:val="001D6FEA"/>
    <w:rsid w:val="001D7B2D"/>
    <w:rsid w:val="001E2B9E"/>
    <w:rsid w:val="001E30A2"/>
    <w:rsid w:val="001E4F05"/>
    <w:rsid w:val="001E4FA2"/>
    <w:rsid w:val="001F0B30"/>
    <w:rsid w:val="001F256F"/>
    <w:rsid w:val="001F3133"/>
    <w:rsid w:val="001F51AC"/>
    <w:rsid w:val="001F794A"/>
    <w:rsid w:val="00201D34"/>
    <w:rsid w:val="00203A81"/>
    <w:rsid w:val="002045ED"/>
    <w:rsid w:val="00216245"/>
    <w:rsid w:val="00217289"/>
    <w:rsid w:val="00222DDD"/>
    <w:rsid w:val="002240E8"/>
    <w:rsid w:val="0022459A"/>
    <w:rsid w:val="00234EC9"/>
    <w:rsid w:val="00235F2B"/>
    <w:rsid w:val="00244A4B"/>
    <w:rsid w:val="00245D52"/>
    <w:rsid w:val="00250328"/>
    <w:rsid w:val="00251C72"/>
    <w:rsid w:val="00257223"/>
    <w:rsid w:val="00260AA1"/>
    <w:rsid w:val="0026305A"/>
    <w:rsid w:val="0026757E"/>
    <w:rsid w:val="00271EC4"/>
    <w:rsid w:val="00276D23"/>
    <w:rsid w:val="00280186"/>
    <w:rsid w:val="002811D2"/>
    <w:rsid w:val="002819FC"/>
    <w:rsid w:val="00283359"/>
    <w:rsid w:val="00285903"/>
    <w:rsid w:val="00286AE2"/>
    <w:rsid w:val="0029118C"/>
    <w:rsid w:val="0029316C"/>
    <w:rsid w:val="00294449"/>
    <w:rsid w:val="00294BF7"/>
    <w:rsid w:val="00296B12"/>
    <w:rsid w:val="002974FE"/>
    <w:rsid w:val="002A2DBA"/>
    <w:rsid w:val="002B1437"/>
    <w:rsid w:val="002B1855"/>
    <w:rsid w:val="002B3F14"/>
    <w:rsid w:val="002B5D89"/>
    <w:rsid w:val="002C1F17"/>
    <w:rsid w:val="002C29B6"/>
    <w:rsid w:val="002C4042"/>
    <w:rsid w:val="002C4404"/>
    <w:rsid w:val="002C4413"/>
    <w:rsid w:val="002C52CA"/>
    <w:rsid w:val="002D073C"/>
    <w:rsid w:val="002D3733"/>
    <w:rsid w:val="002E2503"/>
    <w:rsid w:val="002E5C67"/>
    <w:rsid w:val="002E6489"/>
    <w:rsid w:val="002E6908"/>
    <w:rsid w:val="002F03AD"/>
    <w:rsid w:val="002F2D70"/>
    <w:rsid w:val="002F4884"/>
    <w:rsid w:val="002F4BAB"/>
    <w:rsid w:val="002F57BA"/>
    <w:rsid w:val="002F7E50"/>
    <w:rsid w:val="003060A3"/>
    <w:rsid w:val="00314C72"/>
    <w:rsid w:val="00314DCA"/>
    <w:rsid w:val="00317D1B"/>
    <w:rsid w:val="00317D3F"/>
    <w:rsid w:val="00320957"/>
    <w:rsid w:val="0032143A"/>
    <w:rsid w:val="00322BD9"/>
    <w:rsid w:val="00325669"/>
    <w:rsid w:val="0032605B"/>
    <w:rsid w:val="003332CF"/>
    <w:rsid w:val="00333669"/>
    <w:rsid w:val="003348F9"/>
    <w:rsid w:val="0034448C"/>
    <w:rsid w:val="00345139"/>
    <w:rsid w:val="003533B8"/>
    <w:rsid w:val="00356140"/>
    <w:rsid w:val="00356D2B"/>
    <w:rsid w:val="00356F44"/>
    <w:rsid w:val="00361307"/>
    <w:rsid w:val="00362160"/>
    <w:rsid w:val="00362472"/>
    <w:rsid w:val="003624CC"/>
    <w:rsid w:val="003639B1"/>
    <w:rsid w:val="0036522C"/>
    <w:rsid w:val="00366281"/>
    <w:rsid w:val="0037753F"/>
    <w:rsid w:val="00380EBB"/>
    <w:rsid w:val="00382CD5"/>
    <w:rsid w:val="003847C8"/>
    <w:rsid w:val="0038729C"/>
    <w:rsid w:val="003879CF"/>
    <w:rsid w:val="0039365C"/>
    <w:rsid w:val="0039496D"/>
    <w:rsid w:val="00396CDF"/>
    <w:rsid w:val="00396D44"/>
    <w:rsid w:val="00397749"/>
    <w:rsid w:val="003B1EB9"/>
    <w:rsid w:val="003B3B78"/>
    <w:rsid w:val="003B7F4A"/>
    <w:rsid w:val="003C1DC6"/>
    <w:rsid w:val="003C2012"/>
    <w:rsid w:val="003C23E9"/>
    <w:rsid w:val="003C3F97"/>
    <w:rsid w:val="003C3FFF"/>
    <w:rsid w:val="003C4496"/>
    <w:rsid w:val="003C5E39"/>
    <w:rsid w:val="003C7178"/>
    <w:rsid w:val="003D1286"/>
    <w:rsid w:val="003D1388"/>
    <w:rsid w:val="003E5AC7"/>
    <w:rsid w:val="003F1473"/>
    <w:rsid w:val="003F5F08"/>
    <w:rsid w:val="003F6AFD"/>
    <w:rsid w:val="00401CF8"/>
    <w:rsid w:val="00403BDD"/>
    <w:rsid w:val="0041602C"/>
    <w:rsid w:val="0042049F"/>
    <w:rsid w:val="004225B0"/>
    <w:rsid w:val="00423CBD"/>
    <w:rsid w:val="00426375"/>
    <w:rsid w:val="00432C01"/>
    <w:rsid w:val="004351CC"/>
    <w:rsid w:val="0043585B"/>
    <w:rsid w:val="004368F2"/>
    <w:rsid w:val="00442ADB"/>
    <w:rsid w:val="004435C9"/>
    <w:rsid w:val="0044559F"/>
    <w:rsid w:val="004479D0"/>
    <w:rsid w:val="00447CA6"/>
    <w:rsid w:val="00451828"/>
    <w:rsid w:val="004526AA"/>
    <w:rsid w:val="00452D39"/>
    <w:rsid w:val="00460660"/>
    <w:rsid w:val="00463880"/>
    <w:rsid w:val="004645B7"/>
    <w:rsid w:val="00465C85"/>
    <w:rsid w:val="00466798"/>
    <w:rsid w:val="0047000B"/>
    <w:rsid w:val="004719AC"/>
    <w:rsid w:val="00472641"/>
    <w:rsid w:val="00477209"/>
    <w:rsid w:val="0048183B"/>
    <w:rsid w:val="0048552A"/>
    <w:rsid w:val="0048681B"/>
    <w:rsid w:val="004874D5"/>
    <w:rsid w:val="0048750A"/>
    <w:rsid w:val="00490DA5"/>
    <w:rsid w:val="00492112"/>
    <w:rsid w:val="00494119"/>
    <w:rsid w:val="00496CA0"/>
    <w:rsid w:val="004971CA"/>
    <w:rsid w:val="004A0160"/>
    <w:rsid w:val="004A0C1A"/>
    <w:rsid w:val="004A106C"/>
    <w:rsid w:val="004A10C1"/>
    <w:rsid w:val="004A125E"/>
    <w:rsid w:val="004A2D00"/>
    <w:rsid w:val="004A3C86"/>
    <w:rsid w:val="004A574A"/>
    <w:rsid w:val="004A723E"/>
    <w:rsid w:val="004A7DCD"/>
    <w:rsid w:val="004B1F22"/>
    <w:rsid w:val="004B30DE"/>
    <w:rsid w:val="004C04A8"/>
    <w:rsid w:val="004C2FBA"/>
    <w:rsid w:val="004C316B"/>
    <w:rsid w:val="004D0DC9"/>
    <w:rsid w:val="004D1640"/>
    <w:rsid w:val="004D38C7"/>
    <w:rsid w:val="004D3D68"/>
    <w:rsid w:val="004D443E"/>
    <w:rsid w:val="004D4FF5"/>
    <w:rsid w:val="004E19EB"/>
    <w:rsid w:val="004E242F"/>
    <w:rsid w:val="004E5866"/>
    <w:rsid w:val="004E60A2"/>
    <w:rsid w:val="004E7E12"/>
    <w:rsid w:val="004F0F20"/>
    <w:rsid w:val="004F2281"/>
    <w:rsid w:val="004F3225"/>
    <w:rsid w:val="004F6A22"/>
    <w:rsid w:val="00500B42"/>
    <w:rsid w:val="00500DE8"/>
    <w:rsid w:val="005014BE"/>
    <w:rsid w:val="00502A25"/>
    <w:rsid w:val="005037F5"/>
    <w:rsid w:val="00503CF8"/>
    <w:rsid w:val="00505D20"/>
    <w:rsid w:val="00512471"/>
    <w:rsid w:val="00514972"/>
    <w:rsid w:val="005150A3"/>
    <w:rsid w:val="005178C8"/>
    <w:rsid w:val="0052128F"/>
    <w:rsid w:val="00525B73"/>
    <w:rsid w:val="00527CBB"/>
    <w:rsid w:val="005306AE"/>
    <w:rsid w:val="00532712"/>
    <w:rsid w:val="0053272F"/>
    <w:rsid w:val="00534A18"/>
    <w:rsid w:val="00535137"/>
    <w:rsid w:val="005368ED"/>
    <w:rsid w:val="0053747C"/>
    <w:rsid w:val="0054337D"/>
    <w:rsid w:val="005434E6"/>
    <w:rsid w:val="00544C27"/>
    <w:rsid w:val="00545E15"/>
    <w:rsid w:val="0055240F"/>
    <w:rsid w:val="005535EC"/>
    <w:rsid w:val="00561575"/>
    <w:rsid w:val="00563554"/>
    <w:rsid w:val="005652D2"/>
    <w:rsid w:val="00566874"/>
    <w:rsid w:val="0056765B"/>
    <w:rsid w:val="00574D56"/>
    <w:rsid w:val="005826E1"/>
    <w:rsid w:val="005839D7"/>
    <w:rsid w:val="005859F5"/>
    <w:rsid w:val="00586EFC"/>
    <w:rsid w:val="00587ADB"/>
    <w:rsid w:val="00587C4F"/>
    <w:rsid w:val="00591175"/>
    <w:rsid w:val="0059205C"/>
    <w:rsid w:val="005925B8"/>
    <w:rsid w:val="00592B11"/>
    <w:rsid w:val="00592D76"/>
    <w:rsid w:val="0059643B"/>
    <w:rsid w:val="00596D9D"/>
    <w:rsid w:val="005A1DC1"/>
    <w:rsid w:val="005A3852"/>
    <w:rsid w:val="005A39C1"/>
    <w:rsid w:val="005A3CBF"/>
    <w:rsid w:val="005A3CE0"/>
    <w:rsid w:val="005A5A8C"/>
    <w:rsid w:val="005A7475"/>
    <w:rsid w:val="005A7F0E"/>
    <w:rsid w:val="005B22F9"/>
    <w:rsid w:val="005B49C3"/>
    <w:rsid w:val="005C0B5E"/>
    <w:rsid w:val="005C0E2D"/>
    <w:rsid w:val="005C1027"/>
    <w:rsid w:val="005C13BE"/>
    <w:rsid w:val="005C434E"/>
    <w:rsid w:val="005C5C30"/>
    <w:rsid w:val="005C623F"/>
    <w:rsid w:val="005C76B9"/>
    <w:rsid w:val="005D1437"/>
    <w:rsid w:val="005E3FDF"/>
    <w:rsid w:val="005E41AE"/>
    <w:rsid w:val="005E5428"/>
    <w:rsid w:val="005E6222"/>
    <w:rsid w:val="005E66B2"/>
    <w:rsid w:val="005E673E"/>
    <w:rsid w:val="005E740D"/>
    <w:rsid w:val="005E7C1B"/>
    <w:rsid w:val="005F08E0"/>
    <w:rsid w:val="005F1260"/>
    <w:rsid w:val="005F1897"/>
    <w:rsid w:val="005F4142"/>
    <w:rsid w:val="005F65C5"/>
    <w:rsid w:val="00600B7B"/>
    <w:rsid w:val="00601D4F"/>
    <w:rsid w:val="00602ED2"/>
    <w:rsid w:val="006038CD"/>
    <w:rsid w:val="00603FD0"/>
    <w:rsid w:val="006042D8"/>
    <w:rsid w:val="006048C0"/>
    <w:rsid w:val="00607D6D"/>
    <w:rsid w:val="00611FFB"/>
    <w:rsid w:val="006143A3"/>
    <w:rsid w:val="006207CB"/>
    <w:rsid w:val="00624D06"/>
    <w:rsid w:val="00627DDC"/>
    <w:rsid w:val="00632890"/>
    <w:rsid w:val="00637790"/>
    <w:rsid w:val="006408B4"/>
    <w:rsid w:val="006409D6"/>
    <w:rsid w:val="00644986"/>
    <w:rsid w:val="00646646"/>
    <w:rsid w:val="006478AA"/>
    <w:rsid w:val="00647EF4"/>
    <w:rsid w:val="00655291"/>
    <w:rsid w:val="006557EC"/>
    <w:rsid w:val="00655D59"/>
    <w:rsid w:val="00656307"/>
    <w:rsid w:val="006617ED"/>
    <w:rsid w:val="006638C2"/>
    <w:rsid w:val="00663A21"/>
    <w:rsid w:val="006647D1"/>
    <w:rsid w:val="00672559"/>
    <w:rsid w:val="00672FDC"/>
    <w:rsid w:val="0068013C"/>
    <w:rsid w:val="0068086D"/>
    <w:rsid w:val="00685E3B"/>
    <w:rsid w:val="0068614D"/>
    <w:rsid w:val="00686192"/>
    <w:rsid w:val="006866BA"/>
    <w:rsid w:val="00686C65"/>
    <w:rsid w:val="00687822"/>
    <w:rsid w:val="00692229"/>
    <w:rsid w:val="0069311D"/>
    <w:rsid w:val="006937A6"/>
    <w:rsid w:val="00694AE9"/>
    <w:rsid w:val="00697A82"/>
    <w:rsid w:val="00697EF6"/>
    <w:rsid w:val="006A40C0"/>
    <w:rsid w:val="006A4290"/>
    <w:rsid w:val="006A4AD2"/>
    <w:rsid w:val="006A6C68"/>
    <w:rsid w:val="006B03C8"/>
    <w:rsid w:val="006B08DD"/>
    <w:rsid w:val="006B14DB"/>
    <w:rsid w:val="006B438B"/>
    <w:rsid w:val="006B6990"/>
    <w:rsid w:val="006B7BAC"/>
    <w:rsid w:val="006C66F9"/>
    <w:rsid w:val="006D71B9"/>
    <w:rsid w:val="006E1139"/>
    <w:rsid w:val="006E1CD3"/>
    <w:rsid w:val="006E202A"/>
    <w:rsid w:val="006E3C98"/>
    <w:rsid w:val="006E66E2"/>
    <w:rsid w:val="006F1764"/>
    <w:rsid w:val="006F489B"/>
    <w:rsid w:val="006F4942"/>
    <w:rsid w:val="006F6617"/>
    <w:rsid w:val="006F6E19"/>
    <w:rsid w:val="006F7382"/>
    <w:rsid w:val="006F7929"/>
    <w:rsid w:val="0070693B"/>
    <w:rsid w:val="00707EB7"/>
    <w:rsid w:val="00710E31"/>
    <w:rsid w:val="007111DC"/>
    <w:rsid w:val="00711A74"/>
    <w:rsid w:val="00712525"/>
    <w:rsid w:val="00714C27"/>
    <w:rsid w:val="007152E8"/>
    <w:rsid w:val="0072485D"/>
    <w:rsid w:val="00724F11"/>
    <w:rsid w:val="00725408"/>
    <w:rsid w:val="00725D91"/>
    <w:rsid w:val="00733EFA"/>
    <w:rsid w:val="007364C7"/>
    <w:rsid w:val="007365C9"/>
    <w:rsid w:val="007418E6"/>
    <w:rsid w:val="00741A36"/>
    <w:rsid w:val="00742C48"/>
    <w:rsid w:val="00747E6F"/>
    <w:rsid w:val="0075240D"/>
    <w:rsid w:val="00752D74"/>
    <w:rsid w:val="00764636"/>
    <w:rsid w:val="007659B5"/>
    <w:rsid w:val="00772D33"/>
    <w:rsid w:val="0077705F"/>
    <w:rsid w:val="00777D03"/>
    <w:rsid w:val="00780786"/>
    <w:rsid w:val="007837C5"/>
    <w:rsid w:val="0078484C"/>
    <w:rsid w:val="00786FA0"/>
    <w:rsid w:val="00787975"/>
    <w:rsid w:val="00795E80"/>
    <w:rsid w:val="007A671A"/>
    <w:rsid w:val="007A7014"/>
    <w:rsid w:val="007B18B6"/>
    <w:rsid w:val="007B3EE7"/>
    <w:rsid w:val="007B4D4E"/>
    <w:rsid w:val="007B53C4"/>
    <w:rsid w:val="007B598C"/>
    <w:rsid w:val="007C0858"/>
    <w:rsid w:val="007C3B59"/>
    <w:rsid w:val="007C5607"/>
    <w:rsid w:val="007C772A"/>
    <w:rsid w:val="007D0F79"/>
    <w:rsid w:val="007D16F8"/>
    <w:rsid w:val="007D21AA"/>
    <w:rsid w:val="007D414E"/>
    <w:rsid w:val="007D42C0"/>
    <w:rsid w:val="007D4F16"/>
    <w:rsid w:val="007D6E40"/>
    <w:rsid w:val="007E1E52"/>
    <w:rsid w:val="007E6151"/>
    <w:rsid w:val="007E65E1"/>
    <w:rsid w:val="007E726B"/>
    <w:rsid w:val="007F0D62"/>
    <w:rsid w:val="007F2946"/>
    <w:rsid w:val="007F29C2"/>
    <w:rsid w:val="007F6716"/>
    <w:rsid w:val="007F7503"/>
    <w:rsid w:val="00800058"/>
    <w:rsid w:val="00801335"/>
    <w:rsid w:val="00803DD3"/>
    <w:rsid w:val="0080488C"/>
    <w:rsid w:val="008048DE"/>
    <w:rsid w:val="00804AA1"/>
    <w:rsid w:val="00807957"/>
    <w:rsid w:val="008179BA"/>
    <w:rsid w:val="00820CC4"/>
    <w:rsid w:val="00823BD2"/>
    <w:rsid w:val="008269C4"/>
    <w:rsid w:val="008301D1"/>
    <w:rsid w:val="00834289"/>
    <w:rsid w:val="00835048"/>
    <w:rsid w:val="0083557D"/>
    <w:rsid w:val="00835C0E"/>
    <w:rsid w:val="00836BCE"/>
    <w:rsid w:val="00840095"/>
    <w:rsid w:val="00843A51"/>
    <w:rsid w:val="00843F8A"/>
    <w:rsid w:val="00845A00"/>
    <w:rsid w:val="00852D56"/>
    <w:rsid w:val="008579A7"/>
    <w:rsid w:val="0086126B"/>
    <w:rsid w:val="008636F6"/>
    <w:rsid w:val="0086382A"/>
    <w:rsid w:val="008640A9"/>
    <w:rsid w:val="008652CB"/>
    <w:rsid w:val="00871FD1"/>
    <w:rsid w:val="00872B39"/>
    <w:rsid w:val="00872C25"/>
    <w:rsid w:val="00873B2A"/>
    <w:rsid w:val="00873E16"/>
    <w:rsid w:val="008747A0"/>
    <w:rsid w:val="00877F6E"/>
    <w:rsid w:val="00885535"/>
    <w:rsid w:val="00885AFD"/>
    <w:rsid w:val="00887521"/>
    <w:rsid w:val="00892575"/>
    <w:rsid w:val="0089340C"/>
    <w:rsid w:val="0089411B"/>
    <w:rsid w:val="00895773"/>
    <w:rsid w:val="008A19D7"/>
    <w:rsid w:val="008B16A0"/>
    <w:rsid w:val="008B2B55"/>
    <w:rsid w:val="008B4448"/>
    <w:rsid w:val="008B6D82"/>
    <w:rsid w:val="008C1DAF"/>
    <w:rsid w:val="008C2AD9"/>
    <w:rsid w:val="008C2F14"/>
    <w:rsid w:val="008C3D4D"/>
    <w:rsid w:val="008C7E11"/>
    <w:rsid w:val="008D0A6B"/>
    <w:rsid w:val="008D36E7"/>
    <w:rsid w:val="008E0F2B"/>
    <w:rsid w:val="008E34D1"/>
    <w:rsid w:val="008E41DD"/>
    <w:rsid w:val="008E55C1"/>
    <w:rsid w:val="008E7966"/>
    <w:rsid w:val="008F31CD"/>
    <w:rsid w:val="00900F68"/>
    <w:rsid w:val="0090169F"/>
    <w:rsid w:val="0090180B"/>
    <w:rsid w:val="0090196B"/>
    <w:rsid w:val="00902BF8"/>
    <w:rsid w:val="0090460C"/>
    <w:rsid w:val="00906786"/>
    <w:rsid w:val="00907713"/>
    <w:rsid w:val="009102CD"/>
    <w:rsid w:val="00914F32"/>
    <w:rsid w:val="00917138"/>
    <w:rsid w:val="00926261"/>
    <w:rsid w:val="0092795C"/>
    <w:rsid w:val="0093033B"/>
    <w:rsid w:val="00931314"/>
    <w:rsid w:val="009315DD"/>
    <w:rsid w:val="0093252B"/>
    <w:rsid w:val="009355F2"/>
    <w:rsid w:val="0094046B"/>
    <w:rsid w:val="00940663"/>
    <w:rsid w:val="00940946"/>
    <w:rsid w:val="00940FCC"/>
    <w:rsid w:val="00941A74"/>
    <w:rsid w:val="00946260"/>
    <w:rsid w:val="00946E77"/>
    <w:rsid w:val="00952202"/>
    <w:rsid w:val="00954037"/>
    <w:rsid w:val="009540E3"/>
    <w:rsid w:val="00954BDF"/>
    <w:rsid w:val="009563A8"/>
    <w:rsid w:val="00956F0F"/>
    <w:rsid w:val="009632BD"/>
    <w:rsid w:val="00963829"/>
    <w:rsid w:val="0096401C"/>
    <w:rsid w:val="0096458D"/>
    <w:rsid w:val="009647A3"/>
    <w:rsid w:val="00965FC3"/>
    <w:rsid w:val="009668A0"/>
    <w:rsid w:val="0097099B"/>
    <w:rsid w:val="00972A28"/>
    <w:rsid w:val="00974CDD"/>
    <w:rsid w:val="00975A3D"/>
    <w:rsid w:val="009760FF"/>
    <w:rsid w:val="00976C8A"/>
    <w:rsid w:val="00976CCC"/>
    <w:rsid w:val="0098290D"/>
    <w:rsid w:val="00983203"/>
    <w:rsid w:val="009855E4"/>
    <w:rsid w:val="00985D27"/>
    <w:rsid w:val="0098719B"/>
    <w:rsid w:val="009877E5"/>
    <w:rsid w:val="00995FB7"/>
    <w:rsid w:val="00996197"/>
    <w:rsid w:val="009A4D88"/>
    <w:rsid w:val="009A73CF"/>
    <w:rsid w:val="009B0C9E"/>
    <w:rsid w:val="009B43B3"/>
    <w:rsid w:val="009B5DB5"/>
    <w:rsid w:val="009B63B2"/>
    <w:rsid w:val="009B7FAF"/>
    <w:rsid w:val="009C1098"/>
    <w:rsid w:val="009C3CD1"/>
    <w:rsid w:val="009C4CD1"/>
    <w:rsid w:val="009C6C78"/>
    <w:rsid w:val="009D204E"/>
    <w:rsid w:val="009D2A09"/>
    <w:rsid w:val="009D44A2"/>
    <w:rsid w:val="009D4FFB"/>
    <w:rsid w:val="009D5C79"/>
    <w:rsid w:val="009E29BD"/>
    <w:rsid w:val="009E5C36"/>
    <w:rsid w:val="009F0F1E"/>
    <w:rsid w:val="009F1ACF"/>
    <w:rsid w:val="009F692D"/>
    <w:rsid w:val="009F7C1D"/>
    <w:rsid w:val="00A006D0"/>
    <w:rsid w:val="00A02213"/>
    <w:rsid w:val="00A03AA7"/>
    <w:rsid w:val="00A04930"/>
    <w:rsid w:val="00A07ADE"/>
    <w:rsid w:val="00A10F5B"/>
    <w:rsid w:val="00A10FDB"/>
    <w:rsid w:val="00A11CB9"/>
    <w:rsid w:val="00A14651"/>
    <w:rsid w:val="00A153F7"/>
    <w:rsid w:val="00A23821"/>
    <w:rsid w:val="00A23B0E"/>
    <w:rsid w:val="00A32288"/>
    <w:rsid w:val="00A34A31"/>
    <w:rsid w:val="00A42237"/>
    <w:rsid w:val="00A43A5C"/>
    <w:rsid w:val="00A45FF7"/>
    <w:rsid w:val="00A50764"/>
    <w:rsid w:val="00A51606"/>
    <w:rsid w:val="00A52565"/>
    <w:rsid w:val="00A5297B"/>
    <w:rsid w:val="00A5409C"/>
    <w:rsid w:val="00A548F6"/>
    <w:rsid w:val="00A55763"/>
    <w:rsid w:val="00A60D39"/>
    <w:rsid w:val="00A64009"/>
    <w:rsid w:val="00A640F8"/>
    <w:rsid w:val="00A6424E"/>
    <w:rsid w:val="00A7140A"/>
    <w:rsid w:val="00A72D98"/>
    <w:rsid w:val="00A74CC7"/>
    <w:rsid w:val="00A77181"/>
    <w:rsid w:val="00A77581"/>
    <w:rsid w:val="00A80CDA"/>
    <w:rsid w:val="00A82B94"/>
    <w:rsid w:val="00A8377A"/>
    <w:rsid w:val="00A8456C"/>
    <w:rsid w:val="00A874BE"/>
    <w:rsid w:val="00A92677"/>
    <w:rsid w:val="00A97717"/>
    <w:rsid w:val="00AA1B43"/>
    <w:rsid w:val="00AA653A"/>
    <w:rsid w:val="00AA7BFA"/>
    <w:rsid w:val="00AC2F19"/>
    <w:rsid w:val="00AC4DD7"/>
    <w:rsid w:val="00AC56D6"/>
    <w:rsid w:val="00AC590B"/>
    <w:rsid w:val="00AD22FB"/>
    <w:rsid w:val="00AD24C6"/>
    <w:rsid w:val="00AD48E1"/>
    <w:rsid w:val="00AD5781"/>
    <w:rsid w:val="00AD6930"/>
    <w:rsid w:val="00AD6FC4"/>
    <w:rsid w:val="00AE0BA2"/>
    <w:rsid w:val="00AE12FE"/>
    <w:rsid w:val="00AE18B5"/>
    <w:rsid w:val="00AE291D"/>
    <w:rsid w:val="00AE5251"/>
    <w:rsid w:val="00AF01A7"/>
    <w:rsid w:val="00AF3ACE"/>
    <w:rsid w:val="00AF4E41"/>
    <w:rsid w:val="00AF60F3"/>
    <w:rsid w:val="00B005C6"/>
    <w:rsid w:val="00B00F5B"/>
    <w:rsid w:val="00B01B34"/>
    <w:rsid w:val="00B05694"/>
    <w:rsid w:val="00B10552"/>
    <w:rsid w:val="00B118FA"/>
    <w:rsid w:val="00B128F7"/>
    <w:rsid w:val="00B13EB3"/>
    <w:rsid w:val="00B205DC"/>
    <w:rsid w:val="00B20AED"/>
    <w:rsid w:val="00B21F79"/>
    <w:rsid w:val="00B25141"/>
    <w:rsid w:val="00B26A51"/>
    <w:rsid w:val="00B328AE"/>
    <w:rsid w:val="00B33826"/>
    <w:rsid w:val="00B3677A"/>
    <w:rsid w:val="00B36FEE"/>
    <w:rsid w:val="00B440C5"/>
    <w:rsid w:val="00B446CE"/>
    <w:rsid w:val="00B457C5"/>
    <w:rsid w:val="00B474D2"/>
    <w:rsid w:val="00B53207"/>
    <w:rsid w:val="00B612DD"/>
    <w:rsid w:val="00B63356"/>
    <w:rsid w:val="00B64AFE"/>
    <w:rsid w:val="00B6582D"/>
    <w:rsid w:val="00B7225D"/>
    <w:rsid w:val="00B750F4"/>
    <w:rsid w:val="00B75EB4"/>
    <w:rsid w:val="00B76147"/>
    <w:rsid w:val="00B80705"/>
    <w:rsid w:val="00B82344"/>
    <w:rsid w:val="00B82C21"/>
    <w:rsid w:val="00B83694"/>
    <w:rsid w:val="00B850B7"/>
    <w:rsid w:val="00B86DE4"/>
    <w:rsid w:val="00B87AE9"/>
    <w:rsid w:val="00B90A03"/>
    <w:rsid w:val="00B90BD5"/>
    <w:rsid w:val="00B91292"/>
    <w:rsid w:val="00B9733E"/>
    <w:rsid w:val="00B97C50"/>
    <w:rsid w:val="00BA0EBF"/>
    <w:rsid w:val="00BA1D13"/>
    <w:rsid w:val="00BA363C"/>
    <w:rsid w:val="00BA4B12"/>
    <w:rsid w:val="00BB149B"/>
    <w:rsid w:val="00BB154A"/>
    <w:rsid w:val="00BB17D3"/>
    <w:rsid w:val="00BB1F97"/>
    <w:rsid w:val="00BB39C2"/>
    <w:rsid w:val="00BC1F80"/>
    <w:rsid w:val="00BC2FFB"/>
    <w:rsid w:val="00BC3362"/>
    <w:rsid w:val="00BC3C25"/>
    <w:rsid w:val="00BC44B4"/>
    <w:rsid w:val="00BC49A1"/>
    <w:rsid w:val="00BC5E21"/>
    <w:rsid w:val="00BC640A"/>
    <w:rsid w:val="00BD0AF2"/>
    <w:rsid w:val="00BD6C00"/>
    <w:rsid w:val="00BE3410"/>
    <w:rsid w:val="00BE5970"/>
    <w:rsid w:val="00BE7EA5"/>
    <w:rsid w:val="00BF1FC3"/>
    <w:rsid w:val="00BF37FE"/>
    <w:rsid w:val="00BF4F75"/>
    <w:rsid w:val="00C00F54"/>
    <w:rsid w:val="00C04782"/>
    <w:rsid w:val="00C16FF8"/>
    <w:rsid w:val="00C231F5"/>
    <w:rsid w:val="00C24170"/>
    <w:rsid w:val="00C24FDB"/>
    <w:rsid w:val="00C269EA"/>
    <w:rsid w:val="00C304F4"/>
    <w:rsid w:val="00C30DB4"/>
    <w:rsid w:val="00C34A79"/>
    <w:rsid w:val="00C37FAC"/>
    <w:rsid w:val="00C400B3"/>
    <w:rsid w:val="00C4200F"/>
    <w:rsid w:val="00C464DB"/>
    <w:rsid w:val="00C504F4"/>
    <w:rsid w:val="00C53E81"/>
    <w:rsid w:val="00C5569C"/>
    <w:rsid w:val="00C557A6"/>
    <w:rsid w:val="00C61FEE"/>
    <w:rsid w:val="00C62054"/>
    <w:rsid w:val="00C71F8E"/>
    <w:rsid w:val="00C72383"/>
    <w:rsid w:val="00C73624"/>
    <w:rsid w:val="00C7572E"/>
    <w:rsid w:val="00C77A8D"/>
    <w:rsid w:val="00C8505D"/>
    <w:rsid w:val="00C8732F"/>
    <w:rsid w:val="00C87A34"/>
    <w:rsid w:val="00C90EAE"/>
    <w:rsid w:val="00C91864"/>
    <w:rsid w:val="00C923CB"/>
    <w:rsid w:val="00C945FB"/>
    <w:rsid w:val="00CA03EA"/>
    <w:rsid w:val="00CA0736"/>
    <w:rsid w:val="00CA30F8"/>
    <w:rsid w:val="00CA3150"/>
    <w:rsid w:val="00CA3D82"/>
    <w:rsid w:val="00CA4D70"/>
    <w:rsid w:val="00CA57BC"/>
    <w:rsid w:val="00CA6A26"/>
    <w:rsid w:val="00CA7779"/>
    <w:rsid w:val="00CA7CE2"/>
    <w:rsid w:val="00CB0C15"/>
    <w:rsid w:val="00CB35F6"/>
    <w:rsid w:val="00CB39EB"/>
    <w:rsid w:val="00CC290F"/>
    <w:rsid w:val="00CC358B"/>
    <w:rsid w:val="00CC5E51"/>
    <w:rsid w:val="00CC72B3"/>
    <w:rsid w:val="00CD1E4B"/>
    <w:rsid w:val="00CD1F73"/>
    <w:rsid w:val="00CD570F"/>
    <w:rsid w:val="00CD6909"/>
    <w:rsid w:val="00CD69A1"/>
    <w:rsid w:val="00CE0B76"/>
    <w:rsid w:val="00CE4923"/>
    <w:rsid w:val="00CE5D7F"/>
    <w:rsid w:val="00CE75E4"/>
    <w:rsid w:val="00CF20BD"/>
    <w:rsid w:val="00CF7CC9"/>
    <w:rsid w:val="00D01BC0"/>
    <w:rsid w:val="00D05788"/>
    <w:rsid w:val="00D0758C"/>
    <w:rsid w:val="00D24B2E"/>
    <w:rsid w:val="00D2660A"/>
    <w:rsid w:val="00D27438"/>
    <w:rsid w:val="00D320E9"/>
    <w:rsid w:val="00D33C6B"/>
    <w:rsid w:val="00D36917"/>
    <w:rsid w:val="00D41917"/>
    <w:rsid w:val="00D46D13"/>
    <w:rsid w:val="00D47798"/>
    <w:rsid w:val="00D50EA8"/>
    <w:rsid w:val="00D6365A"/>
    <w:rsid w:val="00D64A15"/>
    <w:rsid w:val="00D65A4E"/>
    <w:rsid w:val="00D706AE"/>
    <w:rsid w:val="00D7107C"/>
    <w:rsid w:val="00D72129"/>
    <w:rsid w:val="00D734B8"/>
    <w:rsid w:val="00D737DE"/>
    <w:rsid w:val="00D73EEC"/>
    <w:rsid w:val="00D740DF"/>
    <w:rsid w:val="00D74C44"/>
    <w:rsid w:val="00D750F0"/>
    <w:rsid w:val="00D754AB"/>
    <w:rsid w:val="00D804D8"/>
    <w:rsid w:val="00D8101B"/>
    <w:rsid w:val="00D81C68"/>
    <w:rsid w:val="00D8467A"/>
    <w:rsid w:val="00D850EF"/>
    <w:rsid w:val="00D9040F"/>
    <w:rsid w:val="00D910D6"/>
    <w:rsid w:val="00D93187"/>
    <w:rsid w:val="00D9514A"/>
    <w:rsid w:val="00D97923"/>
    <w:rsid w:val="00DA2A6D"/>
    <w:rsid w:val="00DA3C10"/>
    <w:rsid w:val="00DA5193"/>
    <w:rsid w:val="00DA5708"/>
    <w:rsid w:val="00DA633E"/>
    <w:rsid w:val="00DB0EB0"/>
    <w:rsid w:val="00DB5CAD"/>
    <w:rsid w:val="00DC1972"/>
    <w:rsid w:val="00DC7C67"/>
    <w:rsid w:val="00DD1934"/>
    <w:rsid w:val="00DD242F"/>
    <w:rsid w:val="00DD31C0"/>
    <w:rsid w:val="00DD32D0"/>
    <w:rsid w:val="00DD75AC"/>
    <w:rsid w:val="00DE205F"/>
    <w:rsid w:val="00DE2C0F"/>
    <w:rsid w:val="00DE4DFE"/>
    <w:rsid w:val="00DE7682"/>
    <w:rsid w:val="00DF0BEC"/>
    <w:rsid w:val="00DF19AA"/>
    <w:rsid w:val="00DF24D0"/>
    <w:rsid w:val="00DF5377"/>
    <w:rsid w:val="00DF5FB8"/>
    <w:rsid w:val="00DF6819"/>
    <w:rsid w:val="00E03118"/>
    <w:rsid w:val="00E03ECE"/>
    <w:rsid w:val="00E05B44"/>
    <w:rsid w:val="00E11FB6"/>
    <w:rsid w:val="00E13E6E"/>
    <w:rsid w:val="00E140FC"/>
    <w:rsid w:val="00E15357"/>
    <w:rsid w:val="00E15701"/>
    <w:rsid w:val="00E21B51"/>
    <w:rsid w:val="00E36C77"/>
    <w:rsid w:val="00E435F3"/>
    <w:rsid w:val="00E43B66"/>
    <w:rsid w:val="00E4745C"/>
    <w:rsid w:val="00E47743"/>
    <w:rsid w:val="00E51A25"/>
    <w:rsid w:val="00E52D7B"/>
    <w:rsid w:val="00E52E2B"/>
    <w:rsid w:val="00E54D94"/>
    <w:rsid w:val="00E55C8C"/>
    <w:rsid w:val="00E55D0E"/>
    <w:rsid w:val="00E74876"/>
    <w:rsid w:val="00E76420"/>
    <w:rsid w:val="00E7698E"/>
    <w:rsid w:val="00E80A72"/>
    <w:rsid w:val="00E82E70"/>
    <w:rsid w:val="00E82E82"/>
    <w:rsid w:val="00E87146"/>
    <w:rsid w:val="00E873AA"/>
    <w:rsid w:val="00E92049"/>
    <w:rsid w:val="00E92430"/>
    <w:rsid w:val="00E92A9C"/>
    <w:rsid w:val="00E92C83"/>
    <w:rsid w:val="00E93186"/>
    <w:rsid w:val="00EA0464"/>
    <w:rsid w:val="00EA34B2"/>
    <w:rsid w:val="00EA457A"/>
    <w:rsid w:val="00EA5CC9"/>
    <w:rsid w:val="00EA697F"/>
    <w:rsid w:val="00EA73CD"/>
    <w:rsid w:val="00EA7E5E"/>
    <w:rsid w:val="00EB23DA"/>
    <w:rsid w:val="00EC0A2F"/>
    <w:rsid w:val="00EC3244"/>
    <w:rsid w:val="00EC6FFD"/>
    <w:rsid w:val="00ED0895"/>
    <w:rsid w:val="00ED3E69"/>
    <w:rsid w:val="00ED5046"/>
    <w:rsid w:val="00ED5F39"/>
    <w:rsid w:val="00ED5FAD"/>
    <w:rsid w:val="00ED6241"/>
    <w:rsid w:val="00ED7308"/>
    <w:rsid w:val="00EE184D"/>
    <w:rsid w:val="00EE3104"/>
    <w:rsid w:val="00EE3BA8"/>
    <w:rsid w:val="00EE4247"/>
    <w:rsid w:val="00EE5FA5"/>
    <w:rsid w:val="00EE6BA6"/>
    <w:rsid w:val="00EF0232"/>
    <w:rsid w:val="00EF14BB"/>
    <w:rsid w:val="00EF23E3"/>
    <w:rsid w:val="00EF2F1F"/>
    <w:rsid w:val="00EF38CA"/>
    <w:rsid w:val="00EF4619"/>
    <w:rsid w:val="00EF6C21"/>
    <w:rsid w:val="00F02537"/>
    <w:rsid w:val="00F04642"/>
    <w:rsid w:val="00F05E17"/>
    <w:rsid w:val="00F14C47"/>
    <w:rsid w:val="00F14C8A"/>
    <w:rsid w:val="00F2311B"/>
    <w:rsid w:val="00F23918"/>
    <w:rsid w:val="00F24518"/>
    <w:rsid w:val="00F24650"/>
    <w:rsid w:val="00F24B74"/>
    <w:rsid w:val="00F264B4"/>
    <w:rsid w:val="00F31347"/>
    <w:rsid w:val="00F32C00"/>
    <w:rsid w:val="00F33529"/>
    <w:rsid w:val="00F33763"/>
    <w:rsid w:val="00F34F2F"/>
    <w:rsid w:val="00F42574"/>
    <w:rsid w:val="00F42BCE"/>
    <w:rsid w:val="00F4383D"/>
    <w:rsid w:val="00F441AD"/>
    <w:rsid w:val="00F44B1E"/>
    <w:rsid w:val="00F478A7"/>
    <w:rsid w:val="00F6244A"/>
    <w:rsid w:val="00F749C2"/>
    <w:rsid w:val="00F74E4A"/>
    <w:rsid w:val="00F76176"/>
    <w:rsid w:val="00F81ABC"/>
    <w:rsid w:val="00F82008"/>
    <w:rsid w:val="00F8388C"/>
    <w:rsid w:val="00F8719A"/>
    <w:rsid w:val="00F87609"/>
    <w:rsid w:val="00F90A10"/>
    <w:rsid w:val="00F90CC9"/>
    <w:rsid w:val="00F943F9"/>
    <w:rsid w:val="00F95DD1"/>
    <w:rsid w:val="00FA359C"/>
    <w:rsid w:val="00FB0BA0"/>
    <w:rsid w:val="00FB1323"/>
    <w:rsid w:val="00FC4F82"/>
    <w:rsid w:val="00FC5211"/>
    <w:rsid w:val="00FC5E68"/>
    <w:rsid w:val="00FD150D"/>
    <w:rsid w:val="00FD19B1"/>
    <w:rsid w:val="00FD271D"/>
    <w:rsid w:val="00FD57E9"/>
    <w:rsid w:val="00FD5AF0"/>
    <w:rsid w:val="00FD76F2"/>
    <w:rsid w:val="00FE22F9"/>
    <w:rsid w:val="00FE2A91"/>
    <w:rsid w:val="00FE39CB"/>
    <w:rsid w:val="00FE4777"/>
    <w:rsid w:val="00FE7DB7"/>
    <w:rsid w:val="00FE7FD2"/>
    <w:rsid w:val="00FF0BD9"/>
    <w:rsid w:val="00FF3E4D"/>
    <w:rsid w:val="012679A3"/>
    <w:rsid w:val="01A73543"/>
    <w:rsid w:val="01DF1438"/>
    <w:rsid w:val="01E4322D"/>
    <w:rsid w:val="028C11CF"/>
    <w:rsid w:val="029152DD"/>
    <w:rsid w:val="02A13BA4"/>
    <w:rsid w:val="02E35069"/>
    <w:rsid w:val="037A2DF3"/>
    <w:rsid w:val="042E0790"/>
    <w:rsid w:val="04C604FB"/>
    <w:rsid w:val="04C63B65"/>
    <w:rsid w:val="050A4427"/>
    <w:rsid w:val="057146F2"/>
    <w:rsid w:val="057C06F7"/>
    <w:rsid w:val="061B75BD"/>
    <w:rsid w:val="067D3229"/>
    <w:rsid w:val="07017172"/>
    <w:rsid w:val="071579E5"/>
    <w:rsid w:val="071874D5"/>
    <w:rsid w:val="07327C20"/>
    <w:rsid w:val="078E26BD"/>
    <w:rsid w:val="08594FF2"/>
    <w:rsid w:val="08AC794D"/>
    <w:rsid w:val="08BD20E2"/>
    <w:rsid w:val="08E01579"/>
    <w:rsid w:val="08EB0A0A"/>
    <w:rsid w:val="09694018"/>
    <w:rsid w:val="09A20DE0"/>
    <w:rsid w:val="09B23C11"/>
    <w:rsid w:val="09CC2CB8"/>
    <w:rsid w:val="09DB1997"/>
    <w:rsid w:val="09ED4C49"/>
    <w:rsid w:val="0A222B45"/>
    <w:rsid w:val="0A4757B1"/>
    <w:rsid w:val="0A652A31"/>
    <w:rsid w:val="0A9C156A"/>
    <w:rsid w:val="0AA428E8"/>
    <w:rsid w:val="0AA64F4C"/>
    <w:rsid w:val="0AE055B4"/>
    <w:rsid w:val="0B357684"/>
    <w:rsid w:val="0B4B17A1"/>
    <w:rsid w:val="0B526CFA"/>
    <w:rsid w:val="0BAE7F95"/>
    <w:rsid w:val="0BC823FB"/>
    <w:rsid w:val="0BF64816"/>
    <w:rsid w:val="0C0F04D5"/>
    <w:rsid w:val="0C321039"/>
    <w:rsid w:val="0C9D4705"/>
    <w:rsid w:val="0CAB00F2"/>
    <w:rsid w:val="0CAC0DEC"/>
    <w:rsid w:val="0D412DE1"/>
    <w:rsid w:val="0D4D6394"/>
    <w:rsid w:val="0DD82C7E"/>
    <w:rsid w:val="0DF02010"/>
    <w:rsid w:val="0DF314E2"/>
    <w:rsid w:val="0E0A5B47"/>
    <w:rsid w:val="0E6B438E"/>
    <w:rsid w:val="0E6C77D6"/>
    <w:rsid w:val="0E9438E5"/>
    <w:rsid w:val="0EA33810"/>
    <w:rsid w:val="0EE125BC"/>
    <w:rsid w:val="0EE303C9"/>
    <w:rsid w:val="0EE35307"/>
    <w:rsid w:val="0F3D0BD1"/>
    <w:rsid w:val="0F5A4B2F"/>
    <w:rsid w:val="0F6E55BC"/>
    <w:rsid w:val="0FBE3452"/>
    <w:rsid w:val="103A7F8B"/>
    <w:rsid w:val="10BD2C30"/>
    <w:rsid w:val="10D12BCF"/>
    <w:rsid w:val="115C4155"/>
    <w:rsid w:val="12296A3A"/>
    <w:rsid w:val="132307DE"/>
    <w:rsid w:val="13767A5D"/>
    <w:rsid w:val="13C22CA3"/>
    <w:rsid w:val="13FB4016"/>
    <w:rsid w:val="14324152"/>
    <w:rsid w:val="144C3C65"/>
    <w:rsid w:val="144E09DA"/>
    <w:rsid w:val="147A7369"/>
    <w:rsid w:val="148A5B92"/>
    <w:rsid w:val="14B52807"/>
    <w:rsid w:val="151D4450"/>
    <w:rsid w:val="1591252B"/>
    <w:rsid w:val="159E3B5F"/>
    <w:rsid w:val="1684127F"/>
    <w:rsid w:val="168E3310"/>
    <w:rsid w:val="1695485D"/>
    <w:rsid w:val="170D3729"/>
    <w:rsid w:val="17237EDF"/>
    <w:rsid w:val="17920A00"/>
    <w:rsid w:val="179D1A5D"/>
    <w:rsid w:val="17D74F5E"/>
    <w:rsid w:val="184620F4"/>
    <w:rsid w:val="18D0690F"/>
    <w:rsid w:val="19124B54"/>
    <w:rsid w:val="193762F6"/>
    <w:rsid w:val="19D70F00"/>
    <w:rsid w:val="19F727FE"/>
    <w:rsid w:val="1A252036"/>
    <w:rsid w:val="1A285381"/>
    <w:rsid w:val="1A9A3E04"/>
    <w:rsid w:val="1B8C2D0F"/>
    <w:rsid w:val="1B9C35A6"/>
    <w:rsid w:val="1C1F5136"/>
    <w:rsid w:val="1C9E3BBC"/>
    <w:rsid w:val="1CAF462B"/>
    <w:rsid w:val="1CF2169F"/>
    <w:rsid w:val="1CFF29D1"/>
    <w:rsid w:val="1D3C5B52"/>
    <w:rsid w:val="1DC56ECF"/>
    <w:rsid w:val="1DD252B5"/>
    <w:rsid w:val="1DED3012"/>
    <w:rsid w:val="1E0D7210"/>
    <w:rsid w:val="1EAF02C7"/>
    <w:rsid w:val="1F5C664B"/>
    <w:rsid w:val="1F913FB5"/>
    <w:rsid w:val="1FBF1F94"/>
    <w:rsid w:val="1FC651D4"/>
    <w:rsid w:val="1FED3400"/>
    <w:rsid w:val="204A07A7"/>
    <w:rsid w:val="206039AD"/>
    <w:rsid w:val="207D067D"/>
    <w:rsid w:val="20895DCF"/>
    <w:rsid w:val="209021ED"/>
    <w:rsid w:val="20B93075"/>
    <w:rsid w:val="21333432"/>
    <w:rsid w:val="217F1BE8"/>
    <w:rsid w:val="22947F00"/>
    <w:rsid w:val="229E3002"/>
    <w:rsid w:val="22B569AB"/>
    <w:rsid w:val="22C92BF0"/>
    <w:rsid w:val="22CC31F6"/>
    <w:rsid w:val="22DB45DF"/>
    <w:rsid w:val="23452FA8"/>
    <w:rsid w:val="234C07DB"/>
    <w:rsid w:val="236B2CA2"/>
    <w:rsid w:val="24261DBA"/>
    <w:rsid w:val="242E481E"/>
    <w:rsid w:val="24372218"/>
    <w:rsid w:val="24442393"/>
    <w:rsid w:val="244A2BF1"/>
    <w:rsid w:val="24694CE0"/>
    <w:rsid w:val="248D4C07"/>
    <w:rsid w:val="248F4E23"/>
    <w:rsid w:val="249D2D30"/>
    <w:rsid w:val="252437BD"/>
    <w:rsid w:val="25467686"/>
    <w:rsid w:val="25DE233B"/>
    <w:rsid w:val="262477ED"/>
    <w:rsid w:val="26271DBF"/>
    <w:rsid w:val="26333C6D"/>
    <w:rsid w:val="26431E98"/>
    <w:rsid w:val="265208C7"/>
    <w:rsid w:val="26555BF8"/>
    <w:rsid w:val="266320C3"/>
    <w:rsid w:val="26F855D5"/>
    <w:rsid w:val="277814CC"/>
    <w:rsid w:val="278E7986"/>
    <w:rsid w:val="285A5748"/>
    <w:rsid w:val="28731FA9"/>
    <w:rsid w:val="28E651E0"/>
    <w:rsid w:val="28F067F3"/>
    <w:rsid w:val="29116730"/>
    <w:rsid w:val="29332784"/>
    <w:rsid w:val="29597139"/>
    <w:rsid w:val="29636980"/>
    <w:rsid w:val="299A404E"/>
    <w:rsid w:val="29A154BB"/>
    <w:rsid w:val="29CF69CA"/>
    <w:rsid w:val="2A0E2EA6"/>
    <w:rsid w:val="2ACF2F53"/>
    <w:rsid w:val="2B026293"/>
    <w:rsid w:val="2B367DA6"/>
    <w:rsid w:val="2B3F716D"/>
    <w:rsid w:val="2B8C2DB7"/>
    <w:rsid w:val="2BBD4024"/>
    <w:rsid w:val="2BD945FA"/>
    <w:rsid w:val="2C057779"/>
    <w:rsid w:val="2C227A3D"/>
    <w:rsid w:val="2C2A370B"/>
    <w:rsid w:val="2C624BCB"/>
    <w:rsid w:val="2CA21BDE"/>
    <w:rsid w:val="2CC25DFA"/>
    <w:rsid w:val="2CDE24A4"/>
    <w:rsid w:val="2D1F77F4"/>
    <w:rsid w:val="2D564A7B"/>
    <w:rsid w:val="2D5C786C"/>
    <w:rsid w:val="2D8A3B3B"/>
    <w:rsid w:val="2D9772E7"/>
    <w:rsid w:val="2DC97CDE"/>
    <w:rsid w:val="2DFE0923"/>
    <w:rsid w:val="2E3A195C"/>
    <w:rsid w:val="2E4322AE"/>
    <w:rsid w:val="2E534EB4"/>
    <w:rsid w:val="2E665B25"/>
    <w:rsid w:val="2F053849"/>
    <w:rsid w:val="2F272610"/>
    <w:rsid w:val="2F7470EF"/>
    <w:rsid w:val="2F850E01"/>
    <w:rsid w:val="2F9939E1"/>
    <w:rsid w:val="2F9F7128"/>
    <w:rsid w:val="2FB41BE1"/>
    <w:rsid w:val="30040028"/>
    <w:rsid w:val="30147E61"/>
    <w:rsid w:val="30275F10"/>
    <w:rsid w:val="30430857"/>
    <w:rsid w:val="306A5A24"/>
    <w:rsid w:val="308B5380"/>
    <w:rsid w:val="30AB37F3"/>
    <w:rsid w:val="30CE14A3"/>
    <w:rsid w:val="30DD0CC4"/>
    <w:rsid w:val="30EB545B"/>
    <w:rsid w:val="31091BCD"/>
    <w:rsid w:val="311C486F"/>
    <w:rsid w:val="315E668D"/>
    <w:rsid w:val="315F16D9"/>
    <w:rsid w:val="31742276"/>
    <w:rsid w:val="31FD5A66"/>
    <w:rsid w:val="323B14D0"/>
    <w:rsid w:val="326351F9"/>
    <w:rsid w:val="32C428D3"/>
    <w:rsid w:val="3359221F"/>
    <w:rsid w:val="335E4C2D"/>
    <w:rsid w:val="33791178"/>
    <w:rsid w:val="33D00E22"/>
    <w:rsid w:val="341551F4"/>
    <w:rsid w:val="34324947"/>
    <w:rsid w:val="34802092"/>
    <w:rsid w:val="348F11B6"/>
    <w:rsid w:val="34B84990"/>
    <w:rsid w:val="350B22A4"/>
    <w:rsid w:val="35335B08"/>
    <w:rsid w:val="35B00755"/>
    <w:rsid w:val="35FE2C4A"/>
    <w:rsid w:val="361B75C2"/>
    <w:rsid w:val="36C816AD"/>
    <w:rsid w:val="36F32FEF"/>
    <w:rsid w:val="36F6663C"/>
    <w:rsid w:val="36F7200D"/>
    <w:rsid w:val="37673923"/>
    <w:rsid w:val="377F77DC"/>
    <w:rsid w:val="37B43449"/>
    <w:rsid w:val="37BF78B1"/>
    <w:rsid w:val="37D34491"/>
    <w:rsid w:val="37FD6556"/>
    <w:rsid w:val="380E11E7"/>
    <w:rsid w:val="38554F85"/>
    <w:rsid w:val="387939C8"/>
    <w:rsid w:val="389F35EE"/>
    <w:rsid w:val="392A4C5F"/>
    <w:rsid w:val="396E2E01"/>
    <w:rsid w:val="39921977"/>
    <w:rsid w:val="39DA1F9E"/>
    <w:rsid w:val="3A0D1BBB"/>
    <w:rsid w:val="3A2B393D"/>
    <w:rsid w:val="3A775D6A"/>
    <w:rsid w:val="3A7E2D76"/>
    <w:rsid w:val="3A903D72"/>
    <w:rsid w:val="3ACE77D7"/>
    <w:rsid w:val="3AE113B1"/>
    <w:rsid w:val="3B6E4AA9"/>
    <w:rsid w:val="3B8C62D6"/>
    <w:rsid w:val="3BA005CF"/>
    <w:rsid w:val="3C187054"/>
    <w:rsid w:val="3C393195"/>
    <w:rsid w:val="3C5F072D"/>
    <w:rsid w:val="3CEC29BB"/>
    <w:rsid w:val="3D6A5A3B"/>
    <w:rsid w:val="3D7160F5"/>
    <w:rsid w:val="3D8C47B0"/>
    <w:rsid w:val="3DAE4B3A"/>
    <w:rsid w:val="3DC070AB"/>
    <w:rsid w:val="3DCC3B63"/>
    <w:rsid w:val="3E8A32D4"/>
    <w:rsid w:val="3EF27713"/>
    <w:rsid w:val="3F231FA1"/>
    <w:rsid w:val="3F3C74B0"/>
    <w:rsid w:val="3F4C0215"/>
    <w:rsid w:val="3F6B03C1"/>
    <w:rsid w:val="3F8C3FE1"/>
    <w:rsid w:val="3F8D6E05"/>
    <w:rsid w:val="3FB2105A"/>
    <w:rsid w:val="40376375"/>
    <w:rsid w:val="412C3DFF"/>
    <w:rsid w:val="413B181B"/>
    <w:rsid w:val="418807D8"/>
    <w:rsid w:val="42672AE3"/>
    <w:rsid w:val="429E1041"/>
    <w:rsid w:val="42DC702D"/>
    <w:rsid w:val="43136303"/>
    <w:rsid w:val="43A062AD"/>
    <w:rsid w:val="43E61E46"/>
    <w:rsid w:val="4435403F"/>
    <w:rsid w:val="44652860"/>
    <w:rsid w:val="44722AFF"/>
    <w:rsid w:val="4475773A"/>
    <w:rsid w:val="452E3D7D"/>
    <w:rsid w:val="4532015E"/>
    <w:rsid w:val="4564264A"/>
    <w:rsid w:val="45EC1393"/>
    <w:rsid w:val="45F930F5"/>
    <w:rsid w:val="46534C49"/>
    <w:rsid w:val="4698326B"/>
    <w:rsid w:val="47777325"/>
    <w:rsid w:val="47B70069"/>
    <w:rsid w:val="480D1A37"/>
    <w:rsid w:val="48CD5558"/>
    <w:rsid w:val="4949543E"/>
    <w:rsid w:val="494D5055"/>
    <w:rsid w:val="497D595D"/>
    <w:rsid w:val="498D4DE2"/>
    <w:rsid w:val="499D56BE"/>
    <w:rsid w:val="49D137C5"/>
    <w:rsid w:val="4A0B1011"/>
    <w:rsid w:val="4A697ED8"/>
    <w:rsid w:val="4AE40F57"/>
    <w:rsid w:val="4B0E7373"/>
    <w:rsid w:val="4B3F0159"/>
    <w:rsid w:val="4B50680B"/>
    <w:rsid w:val="4B7A6E82"/>
    <w:rsid w:val="4B880802"/>
    <w:rsid w:val="4B8F6A12"/>
    <w:rsid w:val="4BCC0E6E"/>
    <w:rsid w:val="4BF74ED8"/>
    <w:rsid w:val="4C2C1FD3"/>
    <w:rsid w:val="4C547091"/>
    <w:rsid w:val="4C5F06BB"/>
    <w:rsid w:val="4C714C8A"/>
    <w:rsid w:val="4C765DFD"/>
    <w:rsid w:val="4CC21845"/>
    <w:rsid w:val="4D6D7FB5"/>
    <w:rsid w:val="4D714816"/>
    <w:rsid w:val="4DEE2D56"/>
    <w:rsid w:val="4E417E35"/>
    <w:rsid w:val="4E7D7B7D"/>
    <w:rsid w:val="4EB946C7"/>
    <w:rsid w:val="4EDB7E1D"/>
    <w:rsid w:val="4F2E44C6"/>
    <w:rsid w:val="4F5249A4"/>
    <w:rsid w:val="4F8F5AFD"/>
    <w:rsid w:val="4FDF0361"/>
    <w:rsid w:val="5000704E"/>
    <w:rsid w:val="50175B49"/>
    <w:rsid w:val="50B3733B"/>
    <w:rsid w:val="50D36F58"/>
    <w:rsid w:val="50DD469C"/>
    <w:rsid w:val="50FB1306"/>
    <w:rsid w:val="50FB42B7"/>
    <w:rsid w:val="510C6D30"/>
    <w:rsid w:val="5139389D"/>
    <w:rsid w:val="51396F33"/>
    <w:rsid w:val="519D62A3"/>
    <w:rsid w:val="51A46F68"/>
    <w:rsid w:val="51B2487E"/>
    <w:rsid w:val="52287B99"/>
    <w:rsid w:val="52AD5468"/>
    <w:rsid w:val="530C47E3"/>
    <w:rsid w:val="532640E6"/>
    <w:rsid w:val="533E33EC"/>
    <w:rsid w:val="536C61AC"/>
    <w:rsid w:val="53CE29C2"/>
    <w:rsid w:val="54677480"/>
    <w:rsid w:val="54BC20BD"/>
    <w:rsid w:val="54D10987"/>
    <w:rsid w:val="55250AD0"/>
    <w:rsid w:val="55CC3781"/>
    <w:rsid w:val="562E3559"/>
    <w:rsid w:val="566273F2"/>
    <w:rsid w:val="5695127A"/>
    <w:rsid w:val="56DD04C4"/>
    <w:rsid w:val="57173EB7"/>
    <w:rsid w:val="574A6186"/>
    <w:rsid w:val="57647C5C"/>
    <w:rsid w:val="57FB52AD"/>
    <w:rsid w:val="5870229A"/>
    <w:rsid w:val="58E175E3"/>
    <w:rsid w:val="59140E77"/>
    <w:rsid w:val="59253085"/>
    <w:rsid w:val="594352B9"/>
    <w:rsid w:val="59613991"/>
    <w:rsid w:val="597B4CA8"/>
    <w:rsid w:val="59827DB6"/>
    <w:rsid w:val="598B6E77"/>
    <w:rsid w:val="59A85A64"/>
    <w:rsid w:val="59D44DC0"/>
    <w:rsid w:val="59D979CB"/>
    <w:rsid w:val="5A0F163F"/>
    <w:rsid w:val="5AB83A11"/>
    <w:rsid w:val="5AC832A1"/>
    <w:rsid w:val="5C125416"/>
    <w:rsid w:val="5C6D1EFA"/>
    <w:rsid w:val="5CBD1826"/>
    <w:rsid w:val="5D535CE6"/>
    <w:rsid w:val="5E767EDE"/>
    <w:rsid w:val="5EA22A81"/>
    <w:rsid w:val="5EAD7F25"/>
    <w:rsid w:val="5EB344B1"/>
    <w:rsid w:val="5F1D20C3"/>
    <w:rsid w:val="5FD8053F"/>
    <w:rsid w:val="5FE24FCB"/>
    <w:rsid w:val="5FFB59B1"/>
    <w:rsid w:val="6020114F"/>
    <w:rsid w:val="602C4CF9"/>
    <w:rsid w:val="60AE1BB1"/>
    <w:rsid w:val="60C3137E"/>
    <w:rsid w:val="61214063"/>
    <w:rsid w:val="612B4BC6"/>
    <w:rsid w:val="61575576"/>
    <w:rsid w:val="61937245"/>
    <w:rsid w:val="61D3603B"/>
    <w:rsid w:val="61D45A07"/>
    <w:rsid w:val="62130930"/>
    <w:rsid w:val="625D3523"/>
    <w:rsid w:val="627870F8"/>
    <w:rsid w:val="62BC31A0"/>
    <w:rsid w:val="62DE0282"/>
    <w:rsid w:val="62FE4E02"/>
    <w:rsid w:val="630006BE"/>
    <w:rsid w:val="63181564"/>
    <w:rsid w:val="632626A5"/>
    <w:rsid w:val="63676048"/>
    <w:rsid w:val="63A56CC0"/>
    <w:rsid w:val="63CE6480"/>
    <w:rsid w:val="64153CF6"/>
    <w:rsid w:val="642122C3"/>
    <w:rsid w:val="643A375C"/>
    <w:rsid w:val="646117BB"/>
    <w:rsid w:val="64C7102A"/>
    <w:rsid w:val="64CC4497"/>
    <w:rsid w:val="64DD4813"/>
    <w:rsid w:val="64F53FEB"/>
    <w:rsid w:val="64FD3107"/>
    <w:rsid w:val="65037FF2"/>
    <w:rsid w:val="652A0127"/>
    <w:rsid w:val="653864A8"/>
    <w:rsid w:val="65427E10"/>
    <w:rsid w:val="654E3963"/>
    <w:rsid w:val="654F2B49"/>
    <w:rsid w:val="6580317C"/>
    <w:rsid w:val="65B01F28"/>
    <w:rsid w:val="65E360E6"/>
    <w:rsid w:val="66253935"/>
    <w:rsid w:val="66524BE6"/>
    <w:rsid w:val="66F75934"/>
    <w:rsid w:val="67136C12"/>
    <w:rsid w:val="67424A56"/>
    <w:rsid w:val="67815216"/>
    <w:rsid w:val="67884170"/>
    <w:rsid w:val="67C24194"/>
    <w:rsid w:val="681D022A"/>
    <w:rsid w:val="681F3663"/>
    <w:rsid w:val="68437083"/>
    <w:rsid w:val="684F3502"/>
    <w:rsid w:val="68827777"/>
    <w:rsid w:val="68856135"/>
    <w:rsid w:val="68E9233D"/>
    <w:rsid w:val="697B284D"/>
    <w:rsid w:val="699B6442"/>
    <w:rsid w:val="69A7096A"/>
    <w:rsid w:val="6A183465"/>
    <w:rsid w:val="6A4919B5"/>
    <w:rsid w:val="6A5E5D0F"/>
    <w:rsid w:val="6AE663EC"/>
    <w:rsid w:val="6AF17ABD"/>
    <w:rsid w:val="6B056872"/>
    <w:rsid w:val="6B272C8C"/>
    <w:rsid w:val="6BC5578F"/>
    <w:rsid w:val="6C123DC2"/>
    <w:rsid w:val="6C2E10E7"/>
    <w:rsid w:val="6C327F11"/>
    <w:rsid w:val="6C44786E"/>
    <w:rsid w:val="6CE4720F"/>
    <w:rsid w:val="6CFF2856"/>
    <w:rsid w:val="6D6E7920"/>
    <w:rsid w:val="6D8F694D"/>
    <w:rsid w:val="6E25088C"/>
    <w:rsid w:val="6E39040C"/>
    <w:rsid w:val="6E3A3946"/>
    <w:rsid w:val="6E5F266B"/>
    <w:rsid w:val="6EB27CE3"/>
    <w:rsid w:val="6ED547AD"/>
    <w:rsid w:val="6F313F78"/>
    <w:rsid w:val="6F6A29C3"/>
    <w:rsid w:val="6F977CB5"/>
    <w:rsid w:val="6FA068CB"/>
    <w:rsid w:val="6FB47541"/>
    <w:rsid w:val="70235D11"/>
    <w:rsid w:val="7053007F"/>
    <w:rsid w:val="705601F1"/>
    <w:rsid w:val="70A54711"/>
    <w:rsid w:val="70AB3A18"/>
    <w:rsid w:val="70C87AFE"/>
    <w:rsid w:val="70D2369A"/>
    <w:rsid w:val="71066EA0"/>
    <w:rsid w:val="7142041D"/>
    <w:rsid w:val="714271BE"/>
    <w:rsid w:val="715C487A"/>
    <w:rsid w:val="71685432"/>
    <w:rsid w:val="716F16BF"/>
    <w:rsid w:val="7184331B"/>
    <w:rsid w:val="71A072F4"/>
    <w:rsid w:val="71EC0B53"/>
    <w:rsid w:val="723B0D41"/>
    <w:rsid w:val="724E61E2"/>
    <w:rsid w:val="726458A2"/>
    <w:rsid w:val="72763900"/>
    <w:rsid w:val="727A7B45"/>
    <w:rsid w:val="72A61F7B"/>
    <w:rsid w:val="72BC63B0"/>
    <w:rsid w:val="7301169F"/>
    <w:rsid w:val="731C0BFD"/>
    <w:rsid w:val="7336410E"/>
    <w:rsid w:val="73BB584D"/>
    <w:rsid w:val="73EF28AB"/>
    <w:rsid w:val="745A5E80"/>
    <w:rsid w:val="745D6D0D"/>
    <w:rsid w:val="750C2B01"/>
    <w:rsid w:val="75127412"/>
    <w:rsid w:val="75894543"/>
    <w:rsid w:val="75BF1D13"/>
    <w:rsid w:val="75C13C45"/>
    <w:rsid w:val="75C31F54"/>
    <w:rsid w:val="75D50D18"/>
    <w:rsid w:val="75F53987"/>
    <w:rsid w:val="75F764E3"/>
    <w:rsid w:val="76010274"/>
    <w:rsid w:val="763F1C08"/>
    <w:rsid w:val="7691045C"/>
    <w:rsid w:val="769435DB"/>
    <w:rsid w:val="76CA6F67"/>
    <w:rsid w:val="76D65566"/>
    <w:rsid w:val="77B37656"/>
    <w:rsid w:val="77F52084"/>
    <w:rsid w:val="78A91184"/>
    <w:rsid w:val="792C5912"/>
    <w:rsid w:val="796336C0"/>
    <w:rsid w:val="7988750B"/>
    <w:rsid w:val="79C773E8"/>
    <w:rsid w:val="79CF2BB5"/>
    <w:rsid w:val="7AAF31CD"/>
    <w:rsid w:val="7B001361"/>
    <w:rsid w:val="7B0559F1"/>
    <w:rsid w:val="7B187EFC"/>
    <w:rsid w:val="7B220D7A"/>
    <w:rsid w:val="7B3137A6"/>
    <w:rsid w:val="7B7A5B31"/>
    <w:rsid w:val="7BF73FB5"/>
    <w:rsid w:val="7C127041"/>
    <w:rsid w:val="7C5807CC"/>
    <w:rsid w:val="7CC320E9"/>
    <w:rsid w:val="7CD86398"/>
    <w:rsid w:val="7CE56478"/>
    <w:rsid w:val="7D513B99"/>
    <w:rsid w:val="7D651BE7"/>
    <w:rsid w:val="7DD02D0F"/>
    <w:rsid w:val="7E4F78D1"/>
    <w:rsid w:val="7E521976"/>
    <w:rsid w:val="7EA808EA"/>
    <w:rsid w:val="7F673200"/>
    <w:rsid w:val="7F7325F8"/>
    <w:rsid w:val="7F776E3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0">
    <w:name w:val="heading 1"/>
    <w:basedOn w:val="1"/>
    <w:next w:val="1"/>
    <w:link w:val="95"/>
    <w:autoRedefine/>
    <w:qFormat/>
    <w:uiPriority w:val="0"/>
    <w:pPr>
      <w:keepNext/>
      <w:outlineLvl w:val="0"/>
    </w:pPr>
    <w:rPr>
      <w:rFonts w:ascii="楷体_GB2312" w:eastAsia="楷体_GB2312"/>
      <w:sz w:val="28"/>
      <w:szCs w:val="20"/>
    </w:rPr>
  </w:style>
  <w:style w:type="paragraph" w:styleId="11">
    <w:name w:val="heading 2"/>
    <w:basedOn w:val="1"/>
    <w:next w:val="1"/>
    <w:link w:val="100"/>
    <w:autoRedefine/>
    <w:qFormat/>
    <w:uiPriority w:val="0"/>
    <w:pPr>
      <w:keepNext/>
      <w:keepLines/>
      <w:spacing w:before="260" w:after="260" w:line="416" w:lineRule="auto"/>
      <w:jc w:val="center"/>
      <w:outlineLvl w:val="1"/>
    </w:pPr>
    <w:rPr>
      <w:rFonts w:ascii="Arial" w:hAnsi="Arial" w:eastAsia="幼圆"/>
      <w:b/>
      <w:sz w:val="44"/>
      <w:szCs w:val="20"/>
    </w:rPr>
  </w:style>
  <w:style w:type="paragraph" w:styleId="12">
    <w:name w:val="heading 3"/>
    <w:basedOn w:val="1"/>
    <w:next w:val="1"/>
    <w:autoRedefine/>
    <w:qFormat/>
    <w:uiPriority w:val="0"/>
    <w:pPr>
      <w:keepNext/>
      <w:keepLines/>
      <w:spacing w:before="260" w:after="260" w:line="416" w:lineRule="auto"/>
      <w:outlineLvl w:val="2"/>
    </w:pPr>
    <w:rPr>
      <w:b/>
      <w:sz w:val="32"/>
      <w:szCs w:val="20"/>
    </w:rPr>
  </w:style>
  <w:style w:type="paragraph" w:styleId="13">
    <w:name w:val="heading 4"/>
    <w:basedOn w:val="1"/>
    <w:next w:val="14"/>
    <w:autoRedefine/>
    <w:qFormat/>
    <w:uiPriority w:val="0"/>
    <w:pPr>
      <w:keepNext/>
      <w:keepLines/>
      <w:spacing w:before="280" w:after="290" w:line="376" w:lineRule="auto"/>
      <w:outlineLvl w:val="3"/>
    </w:pPr>
    <w:rPr>
      <w:rFonts w:ascii="Arial" w:hAnsi="Arial" w:eastAsia="黑体"/>
      <w:b/>
      <w:bCs/>
      <w:sz w:val="28"/>
      <w:szCs w:val="28"/>
    </w:rPr>
  </w:style>
  <w:style w:type="paragraph" w:styleId="15">
    <w:name w:val="heading 5"/>
    <w:basedOn w:val="1"/>
    <w:next w:val="1"/>
    <w:autoRedefine/>
    <w:qFormat/>
    <w:uiPriority w:val="0"/>
    <w:pPr>
      <w:keepNext/>
      <w:outlineLvl w:val="4"/>
    </w:pPr>
    <w:rPr>
      <w:rFonts w:ascii="宋体" w:hAnsi="宋体"/>
      <w:b/>
      <w:bCs/>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2">
    <w:name w:val="正文（缩进）"/>
    <w:basedOn w:val="1"/>
    <w:next w:val="3"/>
    <w:qFormat/>
    <w:uiPriority w:val="0"/>
    <w:pPr>
      <w:spacing w:before="156" w:after="156"/>
      <w:ind w:firstLine="480"/>
    </w:pPr>
    <w:rPr>
      <w:rFonts w:cs="Times New Roman"/>
    </w:rPr>
  </w:style>
  <w:style w:type="paragraph" w:customStyle="1" w:styleId="3">
    <w:name w:val="Char Char Char Char Char Char Char Char Char"/>
    <w:basedOn w:val="1"/>
    <w:next w:val="4"/>
    <w:qFormat/>
    <w:uiPriority w:val="0"/>
    <w:pPr>
      <w:ind w:left="360" w:firstLine="5784"/>
    </w:pPr>
  </w:style>
  <w:style w:type="paragraph" w:customStyle="1" w:styleId="4">
    <w:name w:val="正文文本 21"/>
    <w:basedOn w:val="1"/>
    <w:next w:val="5"/>
    <w:qFormat/>
    <w:uiPriority w:val="0"/>
    <w:pPr>
      <w:widowControl/>
      <w:ind w:left="720" w:firstLine="5680"/>
    </w:pPr>
  </w:style>
  <w:style w:type="paragraph" w:customStyle="1" w:styleId="5">
    <w:name w:val="默认段落字体 Para Char Char Char Char Char Char Char"/>
    <w:basedOn w:val="1"/>
    <w:next w:val="6"/>
    <w:qFormat/>
    <w:uiPriority w:val="0"/>
    <w:pPr>
      <w:ind w:firstLine="200"/>
    </w:pPr>
    <w:rPr>
      <w:rFonts w:cs="Arial"/>
    </w:rPr>
  </w:style>
  <w:style w:type="paragraph" w:customStyle="1" w:styleId="6">
    <w:name w:val="样式 首行缩进:  2 字符"/>
    <w:basedOn w:val="1"/>
    <w:next w:val="7"/>
    <w:qFormat/>
    <w:uiPriority w:val="0"/>
    <w:pPr>
      <w:spacing w:line="360" w:lineRule="auto"/>
      <w:ind w:left="480" w:firstLine="5856"/>
    </w:pPr>
  </w:style>
  <w:style w:type="paragraph" w:customStyle="1" w:styleId="7">
    <w:name w:val="样式 段后: 0.25 行"/>
    <w:basedOn w:val="1"/>
    <w:next w:val="8"/>
    <w:qFormat/>
    <w:uiPriority w:val="0"/>
    <w:pPr>
      <w:widowControl/>
      <w:spacing w:line="300" w:lineRule="auto"/>
      <w:ind w:left="420" w:firstLine="5796"/>
    </w:pPr>
  </w:style>
  <w:style w:type="paragraph" w:customStyle="1" w:styleId="8">
    <w:name w:val="正文 New New New New New New New New New New New New New New"/>
    <w:next w:val="9"/>
    <w:qFormat/>
    <w:uiPriority w:val="0"/>
    <w:pPr>
      <w:widowControl w:val="0"/>
      <w:ind w:firstLine="2048"/>
      <w:jc w:val="both"/>
    </w:pPr>
    <w:rPr>
      <w:rFonts w:hint="default" w:ascii="Calibri" w:hAnsi="Calibri" w:eastAsia="宋体" w:cs="Times New Roman"/>
      <w:lang w:val="en-US" w:eastAsia="zh-CN" w:bidi="ar-SA"/>
    </w:rPr>
  </w:style>
  <w:style w:type="paragraph" w:styleId="9">
    <w:name w:val="toc 9"/>
    <w:basedOn w:val="1"/>
    <w:next w:val="1"/>
    <w:semiHidden/>
    <w:qFormat/>
    <w:uiPriority w:val="0"/>
    <w:pPr>
      <w:ind w:left="3360" w:leftChars="1600"/>
    </w:pPr>
  </w:style>
  <w:style w:type="paragraph" w:styleId="14">
    <w:name w:val="Normal Indent"/>
    <w:basedOn w:val="1"/>
    <w:link w:val="59"/>
    <w:autoRedefine/>
    <w:qFormat/>
    <w:uiPriority w:val="0"/>
    <w:pPr>
      <w:ind w:firstLine="420"/>
    </w:pPr>
    <w:rPr>
      <w:szCs w:val="20"/>
    </w:rPr>
  </w:style>
  <w:style w:type="paragraph" w:styleId="16">
    <w:name w:val="toc 7"/>
    <w:basedOn w:val="1"/>
    <w:next w:val="1"/>
    <w:autoRedefine/>
    <w:semiHidden/>
    <w:qFormat/>
    <w:uiPriority w:val="0"/>
    <w:pPr>
      <w:ind w:left="2520" w:leftChars="1200"/>
    </w:pPr>
  </w:style>
  <w:style w:type="paragraph" w:styleId="17">
    <w:name w:val="Document Map"/>
    <w:basedOn w:val="1"/>
    <w:link w:val="90"/>
    <w:autoRedefine/>
    <w:qFormat/>
    <w:uiPriority w:val="0"/>
    <w:pPr>
      <w:shd w:val="clear" w:color="auto" w:fill="000080"/>
    </w:pPr>
  </w:style>
  <w:style w:type="paragraph" w:styleId="18">
    <w:name w:val="annotation text"/>
    <w:basedOn w:val="1"/>
    <w:link w:val="58"/>
    <w:autoRedefine/>
    <w:qFormat/>
    <w:uiPriority w:val="0"/>
    <w:pPr>
      <w:jc w:val="left"/>
    </w:pPr>
  </w:style>
  <w:style w:type="paragraph" w:styleId="19">
    <w:name w:val="Body Text 3"/>
    <w:basedOn w:val="1"/>
    <w:autoRedefine/>
    <w:qFormat/>
    <w:uiPriority w:val="0"/>
    <w:rPr>
      <w:rFonts w:ascii="仿宋_GB2312" w:hAnsi="Arial" w:eastAsia="仿宋_GB2312"/>
      <w:sz w:val="32"/>
      <w:szCs w:val="20"/>
    </w:rPr>
  </w:style>
  <w:style w:type="paragraph" w:styleId="20">
    <w:name w:val="Body Text"/>
    <w:basedOn w:val="1"/>
    <w:link w:val="101"/>
    <w:autoRedefine/>
    <w:qFormat/>
    <w:uiPriority w:val="0"/>
    <w:rPr>
      <w:rFonts w:ascii="楷体_GB2312" w:hAnsi="Arial" w:eastAsia="楷体_GB2312"/>
      <w:sz w:val="28"/>
      <w:szCs w:val="20"/>
    </w:rPr>
  </w:style>
  <w:style w:type="paragraph" w:styleId="21">
    <w:name w:val="Body Text Indent"/>
    <w:basedOn w:val="1"/>
    <w:next w:val="1"/>
    <w:autoRedefine/>
    <w:qFormat/>
    <w:uiPriority w:val="0"/>
    <w:pPr>
      <w:ind w:firstLine="645"/>
    </w:pPr>
    <w:rPr>
      <w:rFonts w:ascii="楷体_GB2312" w:eastAsia="楷体_GB2312"/>
      <w:sz w:val="32"/>
      <w:szCs w:val="20"/>
    </w:rPr>
  </w:style>
  <w:style w:type="paragraph" w:styleId="22">
    <w:name w:val="toc 5"/>
    <w:basedOn w:val="1"/>
    <w:next w:val="1"/>
    <w:autoRedefine/>
    <w:semiHidden/>
    <w:qFormat/>
    <w:uiPriority w:val="0"/>
    <w:pPr>
      <w:ind w:left="1680" w:leftChars="800"/>
    </w:pPr>
  </w:style>
  <w:style w:type="paragraph" w:styleId="23">
    <w:name w:val="toc 3"/>
    <w:basedOn w:val="1"/>
    <w:next w:val="1"/>
    <w:autoRedefine/>
    <w:semiHidden/>
    <w:qFormat/>
    <w:uiPriority w:val="0"/>
    <w:pPr>
      <w:tabs>
        <w:tab w:val="right" w:leader="dot" w:pos="9440"/>
      </w:tabs>
      <w:spacing w:line="240" w:lineRule="exact"/>
      <w:ind w:left="539"/>
      <w:jc w:val="left"/>
    </w:pPr>
    <w:rPr>
      <w:rFonts w:ascii="黑体" w:hAnsi="宋体" w:eastAsia="黑体"/>
      <w:bCs/>
      <w:iCs/>
      <w:sz w:val="18"/>
      <w:szCs w:val="32"/>
    </w:rPr>
  </w:style>
  <w:style w:type="paragraph" w:styleId="24">
    <w:name w:val="Plain Text"/>
    <w:basedOn w:val="1"/>
    <w:link w:val="103"/>
    <w:autoRedefine/>
    <w:qFormat/>
    <w:uiPriority w:val="0"/>
    <w:rPr>
      <w:rFonts w:ascii="宋体" w:hAnsi="Courier New"/>
      <w:szCs w:val="20"/>
    </w:rPr>
  </w:style>
  <w:style w:type="paragraph" w:styleId="25">
    <w:name w:val="toc 8"/>
    <w:basedOn w:val="1"/>
    <w:next w:val="1"/>
    <w:autoRedefine/>
    <w:semiHidden/>
    <w:qFormat/>
    <w:uiPriority w:val="0"/>
    <w:pPr>
      <w:ind w:left="2940" w:leftChars="1400"/>
    </w:pPr>
  </w:style>
  <w:style w:type="paragraph" w:styleId="26">
    <w:name w:val="Date"/>
    <w:basedOn w:val="1"/>
    <w:next w:val="1"/>
    <w:link w:val="96"/>
    <w:autoRedefine/>
    <w:qFormat/>
    <w:uiPriority w:val="99"/>
    <w:rPr>
      <w:sz w:val="24"/>
      <w:szCs w:val="20"/>
    </w:rPr>
  </w:style>
  <w:style w:type="paragraph" w:styleId="27">
    <w:name w:val="Body Text Indent 2"/>
    <w:basedOn w:val="1"/>
    <w:autoRedefine/>
    <w:qFormat/>
    <w:uiPriority w:val="0"/>
    <w:pPr>
      <w:ind w:firstLine="560" w:firstLineChars="200"/>
    </w:pPr>
    <w:rPr>
      <w:rFonts w:ascii="宋体" w:hAnsi="宋体"/>
      <w:sz w:val="28"/>
    </w:rPr>
  </w:style>
  <w:style w:type="paragraph" w:styleId="28">
    <w:name w:val="Balloon Text"/>
    <w:basedOn w:val="1"/>
    <w:autoRedefine/>
    <w:semiHidden/>
    <w:qFormat/>
    <w:uiPriority w:val="0"/>
    <w:rPr>
      <w:sz w:val="18"/>
      <w:szCs w:val="18"/>
    </w:rPr>
  </w:style>
  <w:style w:type="paragraph" w:styleId="29">
    <w:name w:val="footer"/>
    <w:basedOn w:val="1"/>
    <w:link w:val="99"/>
    <w:autoRedefine/>
    <w:qFormat/>
    <w:uiPriority w:val="0"/>
    <w:pPr>
      <w:tabs>
        <w:tab w:val="center" w:pos="4153"/>
        <w:tab w:val="right" w:pos="8306"/>
      </w:tabs>
      <w:snapToGrid w:val="0"/>
      <w:jc w:val="left"/>
    </w:pPr>
    <w:rPr>
      <w:sz w:val="18"/>
      <w:szCs w:val="20"/>
    </w:rPr>
  </w:style>
  <w:style w:type="paragraph" w:styleId="30">
    <w:name w:val="header"/>
    <w:basedOn w:val="1"/>
    <w:link w:val="102"/>
    <w:autoRedefine/>
    <w:qFormat/>
    <w:uiPriority w:val="0"/>
    <w:pPr>
      <w:pBdr>
        <w:bottom w:val="single" w:color="auto" w:sz="6" w:space="1"/>
      </w:pBdr>
      <w:tabs>
        <w:tab w:val="center" w:pos="4153"/>
        <w:tab w:val="right" w:pos="8306"/>
      </w:tabs>
      <w:snapToGrid w:val="0"/>
      <w:jc w:val="center"/>
    </w:pPr>
    <w:rPr>
      <w:sz w:val="18"/>
      <w:szCs w:val="18"/>
    </w:rPr>
  </w:style>
  <w:style w:type="paragraph" w:styleId="31">
    <w:name w:val="toc 1"/>
    <w:basedOn w:val="1"/>
    <w:next w:val="1"/>
    <w:autoRedefine/>
    <w:semiHidden/>
    <w:qFormat/>
    <w:uiPriority w:val="0"/>
    <w:pPr>
      <w:tabs>
        <w:tab w:val="right" w:leader="dot" w:pos="9440"/>
      </w:tabs>
      <w:spacing w:before="120" w:after="120" w:line="300" w:lineRule="exact"/>
      <w:jc w:val="left"/>
    </w:pPr>
    <w:rPr>
      <w:rFonts w:ascii="黑体" w:eastAsia="黑体"/>
      <w:b/>
      <w:caps/>
      <w:sz w:val="18"/>
      <w:szCs w:val="28"/>
    </w:rPr>
  </w:style>
  <w:style w:type="paragraph" w:styleId="32">
    <w:name w:val="toc 4"/>
    <w:basedOn w:val="1"/>
    <w:next w:val="1"/>
    <w:semiHidden/>
    <w:qFormat/>
    <w:uiPriority w:val="0"/>
    <w:pPr>
      <w:ind w:left="1260" w:leftChars="600"/>
    </w:pPr>
  </w:style>
  <w:style w:type="paragraph" w:styleId="33">
    <w:name w:val="Subtitle"/>
    <w:basedOn w:val="1"/>
    <w:next w:val="1"/>
    <w:link w:val="104"/>
    <w:qFormat/>
    <w:uiPriority w:val="0"/>
    <w:pPr>
      <w:spacing w:before="240" w:after="60" w:line="312" w:lineRule="auto"/>
      <w:jc w:val="center"/>
      <w:outlineLvl w:val="1"/>
    </w:pPr>
    <w:rPr>
      <w:rFonts w:ascii="Cambria" w:hAnsi="Cambria"/>
      <w:b/>
      <w:bCs/>
      <w:kern w:val="28"/>
      <w:sz w:val="32"/>
      <w:szCs w:val="32"/>
    </w:rPr>
  </w:style>
  <w:style w:type="paragraph" w:styleId="34">
    <w:name w:val="toc 6"/>
    <w:basedOn w:val="1"/>
    <w:next w:val="1"/>
    <w:semiHidden/>
    <w:qFormat/>
    <w:uiPriority w:val="0"/>
    <w:pPr>
      <w:ind w:left="2100" w:leftChars="1000"/>
    </w:pPr>
  </w:style>
  <w:style w:type="paragraph" w:styleId="35">
    <w:name w:val="Body Text Indent 3"/>
    <w:basedOn w:val="1"/>
    <w:qFormat/>
    <w:uiPriority w:val="0"/>
    <w:pPr>
      <w:ind w:firstLine="523"/>
    </w:pPr>
    <w:rPr>
      <w:rFonts w:ascii="仿宋_GB2312" w:hAnsi="宋体" w:eastAsia="仿宋_GB2312"/>
      <w:sz w:val="24"/>
    </w:rPr>
  </w:style>
  <w:style w:type="paragraph" w:styleId="36">
    <w:name w:val="toc 2"/>
    <w:basedOn w:val="1"/>
    <w:next w:val="1"/>
    <w:semiHidden/>
    <w:qFormat/>
    <w:uiPriority w:val="0"/>
    <w:pPr>
      <w:tabs>
        <w:tab w:val="right" w:leader="dot" w:pos="9440"/>
      </w:tabs>
      <w:spacing w:line="260" w:lineRule="exact"/>
      <w:jc w:val="left"/>
    </w:pPr>
    <w:rPr>
      <w:rFonts w:ascii="黑体" w:eastAsia="黑体"/>
      <w:b/>
      <w:bCs/>
      <w:smallCaps/>
      <w:sz w:val="18"/>
      <w:szCs w:val="44"/>
    </w:rPr>
  </w:style>
  <w:style w:type="paragraph" w:styleId="37">
    <w:name w:val="Body Text 2"/>
    <w:basedOn w:val="1"/>
    <w:qFormat/>
    <w:uiPriority w:val="0"/>
    <w:pPr>
      <w:jc w:val="center"/>
    </w:pPr>
    <w:rPr>
      <w:rFonts w:ascii="仿宋_GB2312" w:eastAsia="仿宋_GB2312"/>
      <w:sz w:val="44"/>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szCs w:val="20"/>
    </w:rPr>
  </w:style>
  <w:style w:type="paragraph" w:styleId="3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40">
    <w:name w:val="index 1"/>
    <w:basedOn w:val="1"/>
    <w:next w:val="1"/>
    <w:semiHidden/>
    <w:qFormat/>
    <w:uiPriority w:val="0"/>
    <w:rPr>
      <w:rFonts w:ascii="宋体" w:hAnsi="宋体"/>
      <w:szCs w:val="18"/>
    </w:rPr>
  </w:style>
  <w:style w:type="paragraph" w:styleId="41">
    <w:name w:val="annotation subject"/>
    <w:basedOn w:val="18"/>
    <w:next w:val="18"/>
    <w:link w:val="62"/>
    <w:qFormat/>
    <w:uiPriority w:val="0"/>
    <w:rPr>
      <w:b/>
      <w:bCs/>
    </w:rPr>
  </w:style>
  <w:style w:type="paragraph" w:styleId="42">
    <w:name w:val="Body Text First Indent"/>
    <w:basedOn w:val="1"/>
    <w:autoRedefine/>
    <w:qFormat/>
    <w:uiPriority w:val="0"/>
    <w:pPr>
      <w:ind w:firstLine="420" w:firstLineChars="100"/>
    </w:pPr>
  </w:style>
  <w:style w:type="paragraph" w:styleId="43">
    <w:name w:val="Body Text First Indent 2"/>
    <w:basedOn w:val="21"/>
    <w:qFormat/>
    <w:uiPriority w:val="0"/>
    <w:pPr>
      <w:ind w:firstLine="420"/>
    </w:pPr>
    <w:rPr>
      <w:rFonts w:cs="宋体"/>
      <w:szCs w:val="21"/>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page number"/>
    <w:basedOn w:val="46"/>
    <w:qFormat/>
    <w:uiPriority w:val="0"/>
  </w:style>
  <w:style w:type="character" w:styleId="49">
    <w:name w:val="FollowedHyperlink"/>
    <w:qFormat/>
    <w:uiPriority w:val="0"/>
    <w:rPr>
      <w:color w:val="800080"/>
      <w:u w:val="single"/>
    </w:rPr>
  </w:style>
  <w:style w:type="character" w:styleId="50">
    <w:name w:val="Emphasis"/>
    <w:basedOn w:val="46"/>
    <w:qFormat/>
    <w:uiPriority w:val="20"/>
    <w:rPr>
      <w:i/>
      <w:iCs/>
    </w:rPr>
  </w:style>
  <w:style w:type="character" w:styleId="51">
    <w:name w:val="Hyperlink"/>
    <w:basedOn w:val="46"/>
    <w:qFormat/>
    <w:uiPriority w:val="0"/>
    <w:rPr>
      <w:color w:val="0000FF"/>
      <w:u w:val="single"/>
    </w:rPr>
  </w:style>
  <w:style w:type="character" w:styleId="52">
    <w:name w:val="annotation reference"/>
    <w:qFormat/>
    <w:uiPriority w:val="0"/>
    <w:rPr>
      <w:sz w:val="21"/>
      <w:szCs w:val="21"/>
    </w:rPr>
  </w:style>
  <w:style w:type="paragraph" w:styleId="53">
    <w:name w:val="List Paragraph"/>
    <w:basedOn w:val="1"/>
    <w:qFormat/>
    <w:uiPriority w:val="34"/>
    <w:pPr>
      <w:ind w:firstLine="420" w:firstLineChars="200"/>
    </w:pPr>
    <w:rPr>
      <w:rFonts w:ascii="Calibri" w:hAnsi="Calibri"/>
      <w:szCs w:val="22"/>
    </w:rPr>
  </w:style>
  <w:style w:type="paragraph" w:customStyle="1" w:styleId="54">
    <w:name w:val="正文缩进1"/>
    <w:basedOn w:val="1"/>
    <w:qFormat/>
    <w:uiPriority w:val="0"/>
    <w:pPr>
      <w:widowControl/>
      <w:ind w:firstLine="420"/>
      <w:jc w:val="left"/>
    </w:pPr>
    <w:rPr>
      <w:kern w:val="0"/>
    </w:rPr>
  </w:style>
  <w:style w:type="character" w:customStyle="1" w:styleId="55">
    <w:name w:val="纯文本 字符"/>
    <w:qFormat/>
    <w:uiPriority w:val="0"/>
    <w:rPr>
      <w:rFonts w:ascii="宋体" w:hAnsi="Courier New"/>
      <w:kern w:val="2"/>
      <w:sz w:val="21"/>
    </w:rPr>
  </w:style>
  <w:style w:type="character" w:customStyle="1" w:styleId="56">
    <w:name w:val="列出段落 Char"/>
    <w:link w:val="57"/>
    <w:qFormat/>
    <w:locked/>
    <w:uiPriority w:val="0"/>
    <w:rPr>
      <w:rFonts w:ascii="Calibri" w:hAnsi="Calibri"/>
      <w:sz w:val="24"/>
      <w:szCs w:val="24"/>
      <w:lang w:eastAsia="en-US" w:bidi="en-US"/>
    </w:rPr>
  </w:style>
  <w:style w:type="paragraph" w:customStyle="1" w:styleId="57">
    <w:name w:val="列出段落1"/>
    <w:basedOn w:val="1"/>
    <w:link w:val="56"/>
    <w:qFormat/>
    <w:uiPriority w:val="0"/>
    <w:pPr>
      <w:widowControl/>
      <w:ind w:left="720"/>
      <w:contextualSpacing/>
      <w:jc w:val="left"/>
    </w:pPr>
    <w:rPr>
      <w:rFonts w:ascii="Calibri" w:hAnsi="Calibri"/>
      <w:kern w:val="0"/>
      <w:sz w:val="24"/>
      <w:lang w:eastAsia="en-US" w:bidi="en-US"/>
    </w:rPr>
  </w:style>
  <w:style w:type="character" w:customStyle="1" w:styleId="58">
    <w:name w:val="批注文字 字符"/>
    <w:link w:val="18"/>
    <w:qFormat/>
    <w:uiPriority w:val="0"/>
    <w:rPr>
      <w:kern w:val="2"/>
      <w:sz w:val="21"/>
      <w:szCs w:val="24"/>
    </w:rPr>
  </w:style>
  <w:style w:type="character" w:customStyle="1" w:styleId="59">
    <w:name w:val="正文缩进 字符"/>
    <w:link w:val="14"/>
    <w:qFormat/>
    <w:uiPriority w:val="0"/>
    <w:rPr>
      <w:rFonts w:eastAsia="宋体"/>
      <w:kern w:val="2"/>
      <w:sz w:val="21"/>
      <w:lang w:val="en-US" w:eastAsia="zh-CN" w:bidi="ar-SA"/>
    </w:rPr>
  </w:style>
  <w:style w:type="character" w:customStyle="1" w:styleId="60">
    <w:name w:val="标题 1 字符"/>
    <w:qFormat/>
    <w:uiPriority w:val="9"/>
    <w:rPr>
      <w:rFonts w:ascii="楷体_GB2312" w:eastAsia="楷体_GB2312"/>
      <w:kern w:val="2"/>
      <w:sz w:val="28"/>
      <w:lang w:val="en-US" w:eastAsia="zh-CN" w:bidi="ar-SA"/>
    </w:rPr>
  </w:style>
  <w:style w:type="character" w:customStyle="1" w:styleId="61">
    <w:name w:val="jj1"/>
    <w:qFormat/>
    <w:uiPriority w:val="0"/>
    <w:rPr>
      <w:sz w:val="20"/>
      <w:szCs w:val="20"/>
      <w:u w:val="none"/>
    </w:rPr>
  </w:style>
  <w:style w:type="character" w:customStyle="1" w:styleId="62">
    <w:name w:val="批注主题 字符"/>
    <w:link w:val="41"/>
    <w:qFormat/>
    <w:uiPriority w:val="0"/>
    <w:rPr>
      <w:b/>
      <w:bCs/>
      <w:kern w:val="2"/>
      <w:sz w:val="21"/>
      <w:szCs w:val="24"/>
    </w:rPr>
  </w:style>
  <w:style w:type="character" w:customStyle="1" w:styleId="63">
    <w:name w:val="标题2 Char"/>
    <w:qFormat/>
    <w:uiPriority w:val="0"/>
    <w:rPr>
      <w:rFonts w:ascii="方正楷体_GBK" w:hAnsi="Book Antiqua" w:eastAsia="方正楷体_GBK"/>
      <w:snapToGrid w:val="0"/>
      <w:sz w:val="32"/>
      <w:lang w:val="en-US" w:eastAsia="zh-CN" w:bidi="ar-SA"/>
    </w:rPr>
  </w:style>
  <w:style w:type="paragraph" w:customStyle="1" w:styleId="64">
    <w:name w:val="xl47"/>
    <w:basedOn w:val="1"/>
    <w:qFormat/>
    <w:uiPriority w:val="0"/>
    <w:pPr>
      <w:widowControl/>
      <w:spacing w:before="100" w:beforeAutospacing="1" w:after="100" w:afterAutospacing="1"/>
      <w:jc w:val="center"/>
    </w:pPr>
    <w:rPr>
      <w:rFonts w:hint="eastAsia" w:ascii="方正姚体" w:hAnsi="宋体" w:eastAsia="方正姚体"/>
      <w:b/>
      <w:bCs/>
      <w:kern w:val="0"/>
      <w:sz w:val="36"/>
      <w:szCs w:val="36"/>
    </w:rPr>
  </w:style>
  <w:style w:type="paragraph" w:customStyle="1" w:styleId="65">
    <w:name w:val="Char"/>
    <w:basedOn w:val="1"/>
    <w:qFormat/>
    <w:uiPriority w:val="0"/>
    <w:rPr>
      <w:rFonts w:ascii="Tahoma" w:hAnsi="Tahoma"/>
      <w:snapToGrid w:val="0"/>
      <w:sz w:val="24"/>
      <w:szCs w:val="20"/>
    </w:rPr>
  </w:style>
  <w:style w:type="paragraph" w:customStyle="1" w:styleId="66">
    <w:name w:val="Char Char Char Char1 Char Char"/>
    <w:basedOn w:val="1"/>
    <w:qFormat/>
    <w:uiPriority w:val="0"/>
    <w:pPr>
      <w:tabs>
        <w:tab w:val="left" w:pos="360"/>
      </w:tabs>
    </w:pPr>
    <w:rPr>
      <w:sz w:val="24"/>
    </w:rPr>
  </w:style>
  <w:style w:type="paragraph" w:customStyle="1" w:styleId="67">
    <w:name w:val="Char Char Char Char1 Char Char Char"/>
    <w:basedOn w:val="17"/>
    <w:qFormat/>
    <w:uiPriority w:val="0"/>
    <w:pPr>
      <w:adjustRightInd w:val="0"/>
      <w:snapToGrid w:val="0"/>
      <w:spacing w:line="360" w:lineRule="auto"/>
    </w:pPr>
    <w:rPr>
      <w:rFonts w:ascii="Tahoma" w:hAnsi="Tahoma"/>
      <w:sz w:val="24"/>
    </w:rPr>
  </w:style>
  <w:style w:type="paragraph" w:customStyle="1" w:styleId="68">
    <w:name w:val="Char Char Char Char"/>
    <w:basedOn w:val="17"/>
    <w:qFormat/>
    <w:uiPriority w:val="0"/>
    <w:pPr>
      <w:adjustRightInd w:val="0"/>
      <w:snapToGrid w:val="0"/>
      <w:spacing w:line="360" w:lineRule="auto"/>
    </w:pPr>
    <w:rPr>
      <w:rFonts w:ascii="Tahoma" w:hAnsi="Tahoma"/>
      <w:sz w:val="24"/>
    </w:rPr>
  </w:style>
  <w:style w:type="paragraph" w:customStyle="1" w:styleId="69">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70">
    <w:name w:val="第四级"/>
    <w:basedOn w:val="1"/>
    <w:next w:val="1"/>
    <w:qFormat/>
    <w:uiPriority w:val="0"/>
    <w:pPr>
      <w:tabs>
        <w:tab w:val="left" w:pos="1134"/>
      </w:tabs>
      <w:adjustRightInd w:val="0"/>
      <w:spacing w:line="360" w:lineRule="auto"/>
      <w:textAlignment w:val="baseline"/>
    </w:pPr>
    <w:rPr>
      <w:rFonts w:ascii="宋体" w:hAnsi="宋体" w:eastAsia="仿宋"/>
      <w:kern w:val="0"/>
      <w:sz w:val="28"/>
      <w:szCs w:val="21"/>
    </w:rPr>
  </w:style>
  <w:style w:type="paragraph" w:customStyle="1" w:styleId="71">
    <w:name w:val="正文 1.1"/>
    <w:basedOn w:val="1"/>
    <w:next w:val="72"/>
    <w:qFormat/>
    <w:uiPriority w:val="0"/>
    <w:pPr>
      <w:adjustRightInd w:val="0"/>
      <w:spacing w:line="360" w:lineRule="auto"/>
      <w:ind w:left="980" w:hanging="980" w:hangingChars="350"/>
      <w:textAlignment w:val="baseline"/>
      <w:outlineLvl w:val="1"/>
    </w:pPr>
    <w:rPr>
      <w:rFonts w:ascii="仿宋" w:hAnsi="仿宋" w:eastAsia="仿宋"/>
      <w:b/>
      <w:kern w:val="0"/>
      <w:sz w:val="28"/>
      <w:szCs w:val="21"/>
    </w:rPr>
  </w:style>
  <w:style w:type="paragraph" w:customStyle="1" w:styleId="72">
    <w:name w:val="正文 1.1.1"/>
    <w:basedOn w:val="1"/>
    <w:next w:val="1"/>
    <w:qFormat/>
    <w:uiPriority w:val="0"/>
    <w:pPr>
      <w:tabs>
        <w:tab w:val="left" w:pos="851"/>
      </w:tabs>
      <w:adjustRightInd w:val="0"/>
      <w:spacing w:line="360" w:lineRule="auto"/>
      <w:textAlignment w:val="baseline"/>
      <w:outlineLvl w:val="2"/>
    </w:pPr>
    <w:rPr>
      <w:rFonts w:ascii="宋体" w:hAnsi="宋体"/>
      <w:color w:val="000000"/>
      <w:kern w:val="0"/>
      <w:sz w:val="28"/>
      <w:szCs w:val="21"/>
    </w:rPr>
  </w:style>
  <w:style w:type="paragraph" w:customStyle="1" w:styleId="73">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74">
    <w:name w:val="Coms Alinea"/>
    <w:qFormat/>
    <w:uiPriority w:val="0"/>
    <w:pPr>
      <w:widowControl w:val="0"/>
    </w:pPr>
    <w:rPr>
      <w:rFonts w:ascii="Arial" w:hAnsi="Arial" w:eastAsia="宋体" w:cs="Arial"/>
      <w:lang w:val="en-US" w:eastAsia="zh-CN" w:bidi="ar-SA"/>
    </w:rPr>
  </w:style>
  <w:style w:type="paragraph" w:customStyle="1" w:styleId="75">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7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7">
    <w:name w:val="Char1"/>
    <w:basedOn w:val="1"/>
    <w:qFormat/>
    <w:uiPriority w:val="0"/>
    <w:pPr>
      <w:tabs>
        <w:tab w:val="left" w:pos="360"/>
      </w:tabs>
      <w:ind w:firstLine="561"/>
      <w:jc w:val="left"/>
    </w:pPr>
    <w:rPr>
      <w:sz w:val="24"/>
    </w:rPr>
  </w:style>
  <w:style w:type="paragraph" w:customStyle="1" w:styleId="78">
    <w:name w:val="BioQuote Tekst"/>
    <w:basedOn w:val="1"/>
    <w:qFormat/>
    <w:uiPriority w:val="0"/>
    <w:pPr>
      <w:ind w:right="-1"/>
    </w:pPr>
    <w:rPr>
      <w:rFonts w:ascii="Arial" w:hAnsi="Arial"/>
      <w:snapToGrid w:val="0"/>
      <w:kern w:val="0"/>
      <w:sz w:val="22"/>
      <w:szCs w:val="20"/>
      <w:lang w:eastAsia="en-US"/>
    </w:rPr>
  </w:style>
  <w:style w:type="paragraph" w:customStyle="1" w:styleId="79">
    <w:name w:val="标题2"/>
    <w:basedOn w:val="1"/>
    <w:next w:val="1"/>
    <w:qFormat/>
    <w:uiPriority w:val="0"/>
    <w:pPr>
      <w:jc w:val="center"/>
    </w:pPr>
    <w:rPr>
      <w:rFonts w:eastAsia="方正楷体_GBK"/>
    </w:rPr>
  </w:style>
  <w:style w:type="paragraph" w:customStyle="1" w:styleId="80">
    <w:name w:val="附录1"/>
    <w:qFormat/>
    <w:uiPriority w:val="0"/>
    <w:pPr>
      <w:tabs>
        <w:tab w:val="left" w:pos="907"/>
      </w:tabs>
      <w:snapToGrid w:val="0"/>
      <w:spacing w:before="240" w:line="600" w:lineRule="atLeast"/>
      <w:ind w:left="907" w:hanging="907"/>
    </w:pPr>
    <w:rPr>
      <w:rFonts w:ascii="Times New Roman" w:hAnsi="Times New Roman" w:eastAsia="宋体" w:cs="Times New Roman"/>
      <w:b/>
      <w:i/>
      <w:sz w:val="28"/>
      <w:lang w:val="en-US" w:eastAsia="zh-CN" w:bidi="ar-SA"/>
    </w:rPr>
  </w:style>
  <w:style w:type="paragraph" w:customStyle="1" w:styleId="81">
    <w:name w:val="Table Text"/>
    <w:qFormat/>
    <w:uiPriority w:val="0"/>
    <w:pPr>
      <w:snapToGrid w:val="0"/>
      <w:spacing w:beforeLines="50" w:after="80"/>
      <w:jc w:val="center"/>
    </w:pPr>
    <w:rPr>
      <w:rFonts w:ascii="仿宋_GB2312" w:hAnsi="宋体" w:eastAsia="仿宋_GB2312" w:cs="Times New Roman"/>
      <w:sz w:val="24"/>
      <w:lang w:val="en-US" w:eastAsia="zh-CN" w:bidi="ar-SA"/>
    </w:rPr>
  </w:style>
  <w:style w:type="paragraph" w:customStyle="1" w:styleId="82">
    <w:name w:val="HTML 预先格式化"/>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customStyle="1" w:styleId="83">
    <w:name w:val="标题3"/>
    <w:basedOn w:val="1"/>
    <w:next w:val="1"/>
    <w:qFormat/>
    <w:uiPriority w:val="0"/>
    <w:rPr>
      <w:rFonts w:eastAsia="方正黑体_GBK"/>
    </w:rPr>
  </w:style>
  <w:style w:type="paragraph" w:customStyle="1" w:styleId="84">
    <w:name w:val="正文 第一章"/>
    <w:basedOn w:val="1"/>
    <w:next w:val="71"/>
    <w:qFormat/>
    <w:uiPriority w:val="0"/>
    <w:pPr>
      <w:pageBreakBefore/>
      <w:adjustRightInd w:val="0"/>
      <w:spacing w:before="240" w:after="240" w:line="480" w:lineRule="auto"/>
      <w:ind w:left="9351" w:hanging="420"/>
      <w:jc w:val="center"/>
      <w:textAlignment w:val="baseline"/>
      <w:outlineLvl w:val="0"/>
    </w:pPr>
    <w:rPr>
      <w:rFonts w:ascii="黑体" w:hAnsi="宋体" w:eastAsia="黑体"/>
      <w:kern w:val="0"/>
      <w:sz w:val="36"/>
      <w:szCs w:val="21"/>
    </w:rPr>
  </w:style>
  <w:style w:type="paragraph" w:customStyle="1" w:styleId="85">
    <w:name w:val="默认段落字体 Para Char Char Char Char Char Char Char Char Char1 Char Char Char Char Char Char Char"/>
    <w:basedOn w:val="17"/>
    <w:autoRedefine/>
    <w:qFormat/>
    <w:uiPriority w:val="0"/>
    <w:rPr>
      <w:rFonts w:ascii="Tahoma" w:hAnsi="Tahoma"/>
      <w:sz w:val="24"/>
    </w:rPr>
  </w:style>
  <w:style w:type="character" w:customStyle="1" w:styleId="86">
    <w:name w:val="日期 字符"/>
    <w:qFormat/>
    <w:uiPriority w:val="99"/>
    <w:rPr>
      <w:rFonts w:eastAsia="宋体"/>
      <w:kern w:val="2"/>
      <w:sz w:val="24"/>
      <w:lang w:val="en-US" w:eastAsia="zh-CN" w:bidi="ar-SA"/>
    </w:rPr>
  </w:style>
  <w:style w:type="character" w:customStyle="1" w:styleId="87">
    <w:name w:val="NormalCharacter"/>
    <w:qFormat/>
    <w:uiPriority w:val="0"/>
  </w:style>
  <w:style w:type="character" w:customStyle="1" w:styleId="88">
    <w:name w:val="正文文本 字符"/>
    <w:basedOn w:val="46"/>
    <w:qFormat/>
    <w:uiPriority w:val="0"/>
    <w:rPr>
      <w:rFonts w:ascii="楷体_GB2312" w:hAnsi="Arial" w:eastAsia="楷体_GB2312"/>
      <w:kern w:val="2"/>
      <w:sz w:val="28"/>
    </w:rPr>
  </w:style>
  <w:style w:type="paragraph" w:customStyle="1" w:styleId="89">
    <w:name w:val="列出段落2"/>
    <w:basedOn w:val="1"/>
    <w:qFormat/>
    <w:uiPriority w:val="99"/>
    <w:pPr>
      <w:ind w:firstLine="420" w:firstLineChars="200"/>
    </w:pPr>
    <w:rPr>
      <w:szCs w:val="21"/>
    </w:rPr>
  </w:style>
  <w:style w:type="character" w:customStyle="1" w:styleId="90">
    <w:name w:val="文档结构图 字符"/>
    <w:link w:val="17"/>
    <w:qFormat/>
    <w:uiPriority w:val="0"/>
    <w:rPr>
      <w:kern w:val="2"/>
      <w:sz w:val="21"/>
      <w:szCs w:val="24"/>
      <w:shd w:val="clear" w:color="auto" w:fill="000080"/>
    </w:rPr>
  </w:style>
  <w:style w:type="paragraph" w:customStyle="1" w:styleId="91">
    <w:name w:val="列出段落3"/>
    <w:basedOn w:val="1"/>
    <w:qFormat/>
    <w:uiPriority w:val="34"/>
    <w:pPr>
      <w:ind w:firstLine="420" w:firstLineChars="200"/>
    </w:pPr>
    <w:rPr>
      <w:szCs w:val="22"/>
    </w:rPr>
  </w:style>
  <w:style w:type="paragraph" w:customStyle="1" w:styleId="92">
    <w:name w:val="Body text|1"/>
    <w:basedOn w:val="1"/>
    <w:qFormat/>
    <w:uiPriority w:val="0"/>
    <w:pPr>
      <w:spacing w:line="353" w:lineRule="auto"/>
      <w:ind w:firstLine="400"/>
    </w:pPr>
    <w:rPr>
      <w:rFonts w:ascii="宋体" w:hAnsi="宋体" w:cs="宋体"/>
      <w:sz w:val="22"/>
      <w:szCs w:val="22"/>
      <w:lang w:val="zh-TW" w:eastAsia="zh-TW" w:bidi="zh-TW"/>
    </w:rPr>
  </w:style>
  <w:style w:type="paragraph" w:customStyle="1" w:styleId="93">
    <w:name w:val="Table Paragraph"/>
    <w:basedOn w:val="1"/>
    <w:qFormat/>
    <w:uiPriority w:val="0"/>
    <w:pPr>
      <w:autoSpaceDE w:val="0"/>
      <w:autoSpaceDN w:val="0"/>
      <w:jc w:val="left"/>
    </w:pPr>
    <w:rPr>
      <w:rFonts w:ascii="Arial Unicode MS" w:hAnsi="Arial Unicode MS" w:eastAsia="Arial Unicode MS" w:cs="Arial Unicode MS"/>
      <w:kern w:val="0"/>
      <w:sz w:val="22"/>
      <w:szCs w:val="22"/>
      <w:lang w:val="zh-CN" w:bidi="zh-CN"/>
    </w:rPr>
  </w:style>
  <w:style w:type="character" w:customStyle="1" w:styleId="94">
    <w:name w:val="标题 2 字符"/>
    <w:basedOn w:val="46"/>
    <w:qFormat/>
    <w:uiPriority w:val="0"/>
    <w:rPr>
      <w:rFonts w:ascii="Arial" w:hAnsi="Arial" w:eastAsia="幼圆"/>
      <w:b/>
      <w:kern w:val="2"/>
      <w:sz w:val="44"/>
    </w:rPr>
  </w:style>
  <w:style w:type="character" w:customStyle="1" w:styleId="95">
    <w:name w:val="标题 1 字符1"/>
    <w:basedOn w:val="46"/>
    <w:link w:val="10"/>
    <w:qFormat/>
    <w:uiPriority w:val="0"/>
    <w:rPr>
      <w:rFonts w:hint="eastAsia" w:ascii="楷体_GB2312" w:hAnsi="Times New Roman" w:eastAsia="楷体_GB2312" w:cs="Times New Roman"/>
      <w:sz w:val="28"/>
      <w:szCs w:val="28"/>
    </w:rPr>
  </w:style>
  <w:style w:type="character" w:customStyle="1" w:styleId="96">
    <w:name w:val="日期 字符1"/>
    <w:basedOn w:val="46"/>
    <w:link w:val="26"/>
    <w:qFormat/>
    <w:uiPriority w:val="0"/>
    <w:rPr>
      <w:rFonts w:hint="default" w:ascii="Times New Roman" w:hAnsi="Times New Roman" w:eastAsia="宋体" w:cs="Times New Roman"/>
      <w:sz w:val="24"/>
      <w:szCs w:val="24"/>
    </w:rPr>
  </w:style>
  <w:style w:type="character" w:customStyle="1" w:styleId="97">
    <w:name w:val="10"/>
    <w:basedOn w:val="46"/>
    <w:qFormat/>
    <w:uiPriority w:val="0"/>
    <w:rPr>
      <w:rFonts w:hint="default" w:ascii="Calibri" w:hAnsi="Calibri" w:cs="Calibri"/>
    </w:rPr>
  </w:style>
  <w:style w:type="character" w:customStyle="1" w:styleId="98">
    <w:name w:val="16"/>
    <w:basedOn w:val="46"/>
    <w:autoRedefine/>
    <w:qFormat/>
    <w:uiPriority w:val="0"/>
    <w:rPr>
      <w:rFonts w:hint="default" w:ascii="Calibri" w:hAnsi="Calibri" w:cs="Calibri"/>
    </w:rPr>
  </w:style>
  <w:style w:type="character" w:customStyle="1" w:styleId="99">
    <w:name w:val="页脚 字符"/>
    <w:basedOn w:val="46"/>
    <w:link w:val="29"/>
    <w:qFormat/>
    <w:uiPriority w:val="0"/>
    <w:rPr>
      <w:rFonts w:hint="default" w:ascii="Times New Roman" w:hAnsi="Times New Roman" w:eastAsia="宋体" w:cs="Times New Roman"/>
      <w:sz w:val="18"/>
      <w:szCs w:val="18"/>
    </w:rPr>
  </w:style>
  <w:style w:type="character" w:customStyle="1" w:styleId="100">
    <w:name w:val="标题 2 字符1"/>
    <w:basedOn w:val="46"/>
    <w:link w:val="11"/>
    <w:qFormat/>
    <w:uiPriority w:val="0"/>
    <w:rPr>
      <w:rFonts w:hint="default" w:ascii="Arial" w:hAnsi="Arial" w:eastAsia="幼圆" w:cs="Times New Roman"/>
      <w:b/>
      <w:sz w:val="44"/>
      <w:szCs w:val="44"/>
    </w:rPr>
  </w:style>
  <w:style w:type="character" w:customStyle="1" w:styleId="101">
    <w:name w:val="正文文本 字符1"/>
    <w:basedOn w:val="46"/>
    <w:link w:val="20"/>
    <w:qFormat/>
    <w:uiPriority w:val="0"/>
    <w:rPr>
      <w:rFonts w:hint="default" w:ascii="Times New Roman" w:hAnsi="Times New Roman" w:eastAsia="宋体" w:cs="Times New Roman"/>
      <w:szCs w:val="21"/>
    </w:rPr>
  </w:style>
  <w:style w:type="character" w:customStyle="1" w:styleId="102">
    <w:name w:val="页眉 字符"/>
    <w:basedOn w:val="46"/>
    <w:link w:val="30"/>
    <w:qFormat/>
    <w:uiPriority w:val="0"/>
    <w:rPr>
      <w:rFonts w:hint="default" w:ascii="Times New Roman" w:hAnsi="Times New Roman" w:eastAsia="宋体" w:cs="Times New Roman"/>
      <w:sz w:val="18"/>
      <w:szCs w:val="18"/>
    </w:rPr>
  </w:style>
  <w:style w:type="character" w:customStyle="1" w:styleId="103">
    <w:name w:val="纯文本 字符1"/>
    <w:basedOn w:val="46"/>
    <w:link w:val="24"/>
    <w:qFormat/>
    <w:uiPriority w:val="0"/>
    <w:rPr>
      <w:rFonts w:hint="eastAsia" w:ascii="宋体" w:hAnsi="Courier New" w:eastAsia="宋体" w:cs="Times New Roman"/>
      <w:szCs w:val="21"/>
    </w:rPr>
  </w:style>
  <w:style w:type="character" w:customStyle="1" w:styleId="104">
    <w:name w:val="副标题 字符"/>
    <w:basedOn w:val="46"/>
    <w:link w:val="33"/>
    <w:qFormat/>
    <w:uiPriority w:val="0"/>
    <w:rPr>
      <w:rFonts w:hint="default" w:ascii="Cambria" w:hAnsi="Cambria" w:eastAsia="宋体" w:cs="Times New Roman"/>
      <w:b/>
      <w:bCs/>
      <w:kern w:val="28"/>
      <w:sz w:val="32"/>
      <w:szCs w:val="32"/>
    </w:rPr>
  </w:style>
  <w:style w:type="character" w:customStyle="1" w:styleId="105">
    <w:name w:val="15"/>
    <w:basedOn w:val="46"/>
    <w:qFormat/>
    <w:uiPriority w:val="0"/>
    <w:rPr>
      <w:rFonts w:hint="default" w:ascii="Calibri" w:hAnsi="Calibri" w:cs="Calibri"/>
      <w:b/>
      <w:bCs/>
    </w:rPr>
  </w:style>
  <w:style w:type="paragraph" w:customStyle="1" w:styleId="106">
    <w:name w:val="qowt-stl-正文"/>
    <w:basedOn w:val="1"/>
    <w:qFormat/>
    <w:uiPriority w:val="0"/>
    <w:pPr>
      <w:widowControl/>
      <w:spacing w:before="100" w:beforeAutospacing="1" w:after="100" w:afterAutospacing="1"/>
      <w:jc w:val="left"/>
    </w:pPr>
    <w:rPr>
      <w:rFonts w:ascii="宋体" w:hAnsi="宋体" w:cs="宋体"/>
      <w:kern w:val="0"/>
      <w:sz w:val="24"/>
    </w:rPr>
  </w:style>
  <w:style w:type="character" w:customStyle="1" w:styleId="107">
    <w:name w:val="qowt-font2"/>
    <w:basedOn w:val="46"/>
    <w:qFormat/>
    <w:uiPriority w:val="0"/>
  </w:style>
  <w:style w:type="table" w:customStyle="1" w:styleId="108">
    <w:name w:val="Table Normal"/>
    <w:unhideWhenUsed/>
    <w:qFormat/>
    <w:uiPriority w:val="0"/>
    <w:tblPr>
      <w:tblCellMar>
        <w:top w:w="0" w:type="dxa"/>
        <w:left w:w="0" w:type="dxa"/>
        <w:bottom w:w="0" w:type="dxa"/>
        <w:right w:w="0" w:type="dxa"/>
      </w:tblCellMar>
    </w:tblPr>
  </w:style>
  <w:style w:type="paragraph" w:styleId="109">
    <w:name w:val="No Spacing"/>
    <w:qFormat/>
    <w:uiPriority w:val="99"/>
    <w:pPr>
      <w:widowControl w:val="0"/>
      <w:jc w:val="both"/>
    </w:pPr>
    <w:rPr>
      <w:rFonts w:hint="default" w:ascii="Times New Roman" w:hAnsi="Times New Roman" w:eastAsia="宋体" w:cs="Times New Roman"/>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F341476-E26A-437F-89BE-A40165D5CD7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1818</Words>
  <Characters>2024</Characters>
  <Lines>162</Lines>
  <Paragraphs>45</Paragraphs>
  <TotalTime>20</TotalTime>
  <ScaleCrop>false</ScaleCrop>
  <LinksUpToDate>false</LinksUpToDate>
  <CharactersWithSpaces>2042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2022-03-18T09:10:00Z</dcterms:created>
  <dc:creator>cgzx</dc:creator>
  <cp:lastModifiedBy>我叫坚</cp:lastModifiedBy>
  <cp:lastPrinted>2021-01-15T06:02:00Z</cp:lastPrinted>
  <dcterms:modified xsi:type="dcterms:W3CDTF">2024-09-08T02:15:02Z</dcterms:modified>
  <dc:title>总  目  录</dc:title>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KSOSaveFontToCloudKey">
    <vt:lpwstr>231598053_btnclosed</vt:lpwstr>
  </property>
  <property fmtid="{D5CDD505-2E9C-101B-9397-08002B2CF9AE}" pid="4" name="ICV">
    <vt:lpwstr>EF3F84C8F90B483EAE1BAE40744DC679_13</vt:lpwstr>
  </property>
</Properties>
</file>